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8D" w:rsidRDefault="005F59DF">
      <w:pPr>
        <w:jc w:val="center"/>
        <w:rPr>
          <w:rFonts w:ascii="&quot;Times New Roman&quot;" w:eastAsia="&quot;Times New Roman&quot;" w:hAnsi="&quot;Times New Roman&quot;" w:cs="&quot;Times New Roman&quot;"/>
          <w:b/>
          <w:bCs/>
          <w:sz w:val="36"/>
          <w:szCs w:val="36"/>
        </w:rPr>
      </w:pPr>
      <w:bookmarkStart w:id="0" w:name="_GoBack"/>
      <w:bookmarkEnd w:id="0"/>
      <w:r>
        <w:rPr>
          <w:rFonts w:ascii="&quot;Times New Roman&quot;" w:eastAsia="&quot;Times New Roman&quot;" w:hAnsi="&quot;Times New Roman&quot;" w:cs="&quot;Times New Roman&quot;"/>
          <w:b/>
          <w:bCs/>
          <w:sz w:val="36"/>
          <w:szCs w:val="36"/>
        </w:rPr>
        <w:t>Ход занятия:</w:t>
      </w:r>
    </w:p>
    <w:p w:rsidR="00A82F8D" w:rsidRDefault="00A82F8D">
      <w:pPr>
        <w:jc w:val="center"/>
        <w:rPr>
          <w:rFonts w:ascii="&quot;Times New Roman&quot;" w:eastAsia="&quot;Times New Roman&quot;" w:hAnsi="&quot;Times New Roman&quot;" w:cs="&quot;Times New Roman&quot;"/>
          <w:sz w:val="28"/>
        </w:rPr>
      </w:pP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b/>
          <w:bCs/>
          <w:sz w:val="32"/>
          <w:szCs w:val="32"/>
        </w:rPr>
      </w:pPr>
      <w:r>
        <w:rPr>
          <w:rFonts w:ascii="&quot;Times New Roman&quot;" w:eastAsia="&quot;Times New Roman&quot;" w:hAnsi="&quot;Times New Roman&quot;" w:cs="&quot;Times New Roman&quot;"/>
          <w:b/>
          <w:bCs/>
          <w:sz w:val="32"/>
          <w:szCs w:val="32"/>
        </w:rPr>
        <w:t>-</w:t>
      </w:r>
      <w:r>
        <w:rPr>
          <w:rFonts w:ascii="&quot;Times New Roman&quot;" w:eastAsia="&quot;Times New Roman&quot;" w:hAnsi="&quot;Times New Roman&quot;" w:cs="&quot;Times New Roman&quot;"/>
          <w:b/>
          <w:bCs/>
          <w:sz w:val="32"/>
          <w:szCs w:val="32"/>
        </w:rPr>
        <w:t>Цели: Закрепить признаки весны.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b/>
          <w:bCs/>
          <w:sz w:val="32"/>
          <w:szCs w:val="32"/>
        </w:rPr>
      </w:pPr>
      <w:r>
        <w:rPr>
          <w:rFonts w:ascii="&quot;Times New Roman&quot;" w:eastAsia="&quot;Times New Roman&quot;" w:hAnsi="&quot;Times New Roman&quot;" w:cs="&quot;Times New Roman&quot;"/>
          <w:b/>
          <w:bCs/>
          <w:sz w:val="32"/>
          <w:szCs w:val="32"/>
        </w:rPr>
        <w:t>Познакомить с насекомыми,которые просыпаются весной.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b/>
          <w:bCs/>
          <w:sz w:val="32"/>
          <w:szCs w:val="32"/>
        </w:rPr>
      </w:pPr>
      <w:r>
        <w:rPr>
          <w:rFonts w:ascii="&quot;Times New Roman&quot;" w:eastAsia="&quot;Times New Roman&quot;" w:hAnsi="&quot;Times New Roman&quot;" w:cs="&quot;Times New Roman&quot;"/>
          <w:b/>
          <w:bCs/>
          <w:sz w:val="32"/>
          <w:szCs w:val="32"/>
        </w:rPr>
        <w:t>Закрепить знания цвета и формы предметов.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 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П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осмотри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,какой с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ундучок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.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Но он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не открывается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потому что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волшебный.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                </w:t>
      </w:r>
      <w:r>
        <w:rPr>
          <w:rFonts w:ascii="&quot;Times New Roman&quot;" w:eastAsia="&quot;Times New Roman&quot;" w:hAnsi="&quot;Times New Roman&quot;" w:cs="&quot;Times New Roman&quot;"/>
          <w:noProof/>
          <w:sz w:val="28"/>
          <w:lang w:eastAsia="ru-RU"/>
        </w:rPr>
        <w:drawing>
          <wp:inline distT="0" distB="0" distL="0" distR="0">
            <wp:extent cx="3844282" cy="2574289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4282" cy="2574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А я знаю волшебные слова: «Чок-чок-чок открывайся сундучок». Скажем эти слова вместе.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«Чок-чок-чок открывайся сундучок». 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   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Открылся.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- В сундучке у нас картины. 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Какие они красивые.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- Что это на картинке?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(солнышко)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- Какого цвета? (желтого)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- 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Солнышко у нас весёлое? (да)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- А на этой картинке что?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( ручеек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)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- Солнышко пригревает сильнее, тает снег, бегут ручьи.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- А что здесь  видим?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(травку)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- Какого цвета трава? (зеленого)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lastRenderedPageBreak/>
        <w:t xml:space="preserve">- А кого 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ты 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види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шь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здесь?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noProof/>
          <w:sz w:val="28"/>
          <w:lang w:eastAsia="ru-RU"/>
        </w:rPr>
        <w:drawing>
          <wp:inline distT="0" distB="0" distL="0" distR="0">
            <wp:extent cx="2818042" cy="1705168"/>
            <wp:effectExtent l="0" t="0" r="0" b="0"/>
            <wp:docPr id="1029" name="shape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8042" cy="170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quot;Times New Roman&quot;" w:eastAsia="&quot;Times New Roman&quot;" w:hAnsi="&quot;Times New Roman&quot;" w:cs="&quot;Times New Roman&quot;"/>
          <w:noProof/>
          <w:sz w:val="28"/>
          <w:lang w:eastAsia="ru-RU"/>
        </w:rPr>
        <w:drawing>
          <wp:inline distT="0" distB="0" distL="0" distR="0">
            <wp:extent cx="3101038" cy="1647825"/>
            <wp:effectExtent l="0" t="0" r="0" b="0"/>
            <wp:docPr id="1030" name="shape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1038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(бабочку, божью коровку)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-  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А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если светит 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солнце, тает снег, бегут ручьи, на деревьях появляются первые листочки,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какое время года наступило? (весна)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- Правильно, наступила весна.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- А как 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т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ы думае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шь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, весна пахнет? 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Давай закроем глазки и понюхаем запахи весны.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b/>
          <w:bCs/>
          <w:sz w:val="36"/>
          <w:szCs w:val="36"/>
        </w:rPr>
      </w:pPr>
      <w:r>
        <w:rPr>
          <w:rFonts w:ascii="&quot;Times New Roman&quot;" w:eastAsia="&quot;Times New Roman&quot;" w:hAnsi="&quot;Times New Roman&quot;" w:cs="&quot;Times New Roman&quot;"/>
          <w:b/>
          <w:bCs/>
          <w:sz w:val="36"/>
          <w:szCs w:val="36"/>
        </w:rPr>
        <w:t xml:space="preserve">                </w:t>
      </w:r>
      <w:r>
        <w:rPr>
          <w:rFonts w:ascii="&quot;Times New Roman&quot;" w:eastAsia="&quot;Times New Roman&quot;" w:hAnsi="&quot;Times New Roman&quot;" w:cs="&quot;Times New Roman&quot;"/>
          <w:b/>
          <w:bCs/>
          <w:sz w:val="36"/>
          <w:szCs w:val="36"/>
        </w:rPr>
        <w:t xml:space="preserve">Дыхательное </w:t>
      </w:r>
      <w:r>
        <w:rPr>
          <w:rFonts w:ascii="&quot;Times New Roman&quot;" w:eastAsia="&quot;Times New Roman&quot;" w:hAnsi="&quot;Times New Roman&quot;" w:cs="&quot;Times New Roman&quot;"/>
          <w:b/>
          <w:bCs/>
          <w:sz w:val="36"/>
          <w:szCs w:val="36"/>
        </w:rPr>
        <w:t>упражнение.</w:t>
      </w:r>
    </w:p>
    <w:p w:rsidR="00A82F8D" w:rsidRDefault="00A82F8D">
      <w:pPr>
        <w:jc w:val="both"/>
        <w:rPr>
          <w:rFonts w:ascii="&quot;Times New Roman&quot;" w:eastAsia="&quot;Times New Roman&quot;" w:hAnsi="&quot;Times New Roman&quot;" w:cs="&quot;Times New Roman&quot;"/>
          <w:b/>
          <w:bCs/>
          <w:sz w:val="36"/>
          <w:szCs w:val="36"/>
        </w:rPr>
      </w:pP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( закрыва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ем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глаза. Вдох через нос, выдох через рот. В это время 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можно по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брызга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ть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водой)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- Ой, что это? (вода).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Это облако, весенний дождик. Тихо, а то наше облако испугается и улетит. Дождик прошел, выглянуло яркое, доброе, ласковое солнышко. Давай представим, что мы  бабочки. Проснулись бабочки и полетели.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  <w:u w:val="single"/>
        </w:rPr>
      </w:pPr>
      <w:r>
        <w:rPr>
          <w:rFonts w:ascii="&quot;Times New Roman&quot;" w:eastAsia="&quot;Times New Roman&quot;" w:hAnsi="&quot;Times New Roman&quot;" w:cs="&quot;Times New Roman&quot;"/>
          <w:b/>
          <w:bCs/>
          <w:sz w:val="36"/>
          <w:szCs w:val="36"/>
          <w:u w:val="single"/>
        </w:rPr>
        <w:t xml:space="preserve">          </w:t>
      </w:r>
      <w:r>
        <w:rPr>
          <w:rFonts w:ascii="&quot;Times New Roman&quot;" w:eastAsia="&quot;Times New Roman&quot;" w:hAnsi="&quot;Times New Roman&quot;" w:cs="&quot;Times New Roman&quot;"/>
          <w:b/>
          <w:bCs/>
          <w:sz w:val="36"/>
          <w:szCs w:val="36"/>
          <w:u w:val="single"/>
        </w:rPr>
        <w:t>Физкультминутка «Бабочка»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Утром бабочка проснул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ась (Плавные взмахи руками)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Потянулась, улыбнулась (Выполнять движения в соответствии с текстом)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Раз – росой она умылась.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Два – изящно покружилась.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Три – нагнулась и присела.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На четыре – улетела.</w:t>
      </w:r>
    </w:p>
    <w:p w:rsidR="00A82F8D" w:rsidRDefault="00A82F8D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- Улетел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а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на полянку и сел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а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на цветочки. Посмотри, как крас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иво здесь, сколько разноцветных цветов.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lastRenderedPageBreak/>
        <w:t>- Бабочки прилетели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на лужок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. Посмотри, к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то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прячется в сундуке. Весной всё пробуждается от зимней спячки. 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Просыпаются и разные насекомые.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                 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-Всех я знаю на лугу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                  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Познакомить вас 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могу.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                  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Вот кузнечик поскакал,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                 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Все росинки расплескал,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                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Виден в зарослях едва-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             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Он зеленый как трава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.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Кто это?(кузнечик)</w:t>
      </w:r>
    </w:p>
    <w:p w:rsidR="00A82F8D" w:rsidRDefault="00A82F8D">
      <w:pPr>
        <w:spacing w:line="276" w:lineRule="auto"/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           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Вот две бабочки летят,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     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Рассказать они хотят,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Что 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е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щ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е вчера в траве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Жили гусеницы две.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Кто это прилетела к нам? 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(бабочка)</w:t>
      </w:r>
    </w:p>
    <w:p w:rsidR="00A82F8D" w:rsidRDefault="00A82F8D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Рядом с речкой стрекоза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Непоседа, егоза.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Как веселый вертолет,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Отправляется в полет. Кто это?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                                    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(стрекоза)</w:t>
      </w:r>
    </w:p>
    <w:p w:rsidR="00A82F8D" w:rsidRDefault="00A82F8D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</w:p>
    <w:p w:rsidR="00A82F8D" w:rsidRDefault="00A82F8D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Как у божьей у коровки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Крылья- пестрые 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обновки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Гладкие, атласные,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Яркие да красные.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Кто это?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lastRenderedPageBreak/>
        <w:t xml:space="preserve">           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(божья коровка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</w:t>
      </w:r>
      <w:r>
        <w:rPr>
          <w:rFonts w:ascii="&quot;Times New Roman&quot;" w:eastAsia="&quot;Times New Roman&quot;" w:hAnsi="&quot;Times New Roman&quot;" w:cs="&quot;Times New Roman&quot;"/>
          <w:noProof/>
          <w:sz w:val="28"/>
          <w:lang w:eastAsia="ru-RU"/>
        </w:rPr>
        <w:drawing>
          <wp:inline distT="0" distB="0" distL="0" distR="0">
            <wp:extent cx="5693772" cy="2818135"/>
            <wp:effectExtent l="0" t="0" r="0" b="0"/>
            <wp:docPr id="1037" name="shape1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5" t="16750" r="12240" b="16535"/>
                    <a:stretch>
                      <a:fillRect/>
                    </a:stretch>
                  </pic:blipFill>
                  <pic:spPr>
                    <a:xfrm>
                      <a:off x="0" y="0"/>
                      <a:ext cx="5693772" cy="281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-  …, посади божью коровку на красный цветок. 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- …, посади бабочку на синий цветок.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- …, посади стрекозу на красный цветок.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- 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А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кого мы посадили на цветочки?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(божью коровку,бабочку, стрекозу). 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А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как назвать бабочку, божью коровку, кузнечика, стрекозу одним словом? (насекомые). 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Правильно, насекомые.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а в сундуке я еще что-то нашла. 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Что это? (раскраски)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- Да это раскраски насекомых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.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>. Хо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чешь 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раскрасить? Иде</w:t>
      </w:r>
      <w:r>
        <w:rPr>
          <w:rFonts w:ascii="&quot;Times New Roman&quot;" w:eastAsia="&quot;Times New Roman&quot;" w:hAnsi="&quot;Times New Roman&quot;" w:cs="&quot;Times New Roman&quot;"/>
          <w:sz w:val="28"/>
        </w:rPr>
        <w:t>м.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sz w:val="28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</w:t>
      </w:r>
    </w:p>
    <w:p w:rsidR="00A82F8D" w:rsidRDefault="005F59DF">
      <w:pPr>
        <w:jc w:val="both"/>
        <w:rPr>
          <w:rFonts w:ascii="&quot;Times New Roman&quot;" w:eastAsia="&quot;Times New Roman&quot;" w:hAnsi="&quot;Times New Roman&quot;" w:cs="&quot;Times New Roman&quot;"/>
          <w:b/>
          <w:bCs/>
          <w:sz w:val="36"/>
          <w:szCs w:val="36"/>
        </w:rPr>
      </w:pPr>
      <w:r>
        <w:rPr>
          <w:rFonts w:ascii="&quot;Times New Roman&quot;" w:eastAsia="&quot;Times New Roman&quot;" w:hAnsi="&quot;Times New Roman&quot;" w:cs="&quot;Times New Roman&quot;"/>
          <w:sz w:val="28"/>
        </w:rPr>
        <w:t xml:space="preserve">                              </w:t>
      </w:r>
      <w:r>
        <w:rPr>
          <w:rFonts w:ascii="&quot;Times New Roman&quot;" w:eastAsia="&quot;Times New Roman&quot;" w:hAnsi="&quot;Times New Roman&quot;" w:cs="&quot;Times New Roman&quot;"/>
          <w:b/>
          <w:bCs/>
          <w:sz w:val="36"/>
          <w:szCs w:val="36"/>
        </w:rPr>
        <w:t xml:space="preserve"> СПАСИБО!</w:t>
      </w:r>
    </w:p>
    <w:p w:rsidR="00A82F8D" w:rsidRDefault="00A82F8D">
      <w:pPr>
        <w:rPr>
          <w:rFonts w:ascii="Calibri" w:eastAsia="Calibri" w:hAnsi="Calibri" w:cs="Calibri"/>
        </w:rPr>
      </w:pPr>
    </w:p>
    <w:p w:rsidR="00A82F8D" w:rsidRDefault="00A82F8D">
      <w:pPr>
        <w:jc w:val="center"/>
        <w:rPr>
          <w:rFonts w:ascii="Calibri" w:eastAsia="Calibri" w:hAnsi="Calibri" w:cs="Calibri"/>
          <w:sz w:val="28"/>
        </w:rPr>
      </w:pPr>
    </w:p>
    <w:p w:rsidR="00A82F8D" w:rsidRDefault="00A82F8D">
      <w:pPr>
        <w:jc w:val="center"/>
        <w:rPr>
          <w:rFonts w:ascii="Calibri" w:eastAsia="Calibri" w:hAnsi="Calibri" w:cs="Calibri"/>
          <w:sz w:val="28"/>
        </w:rPr>
      </w:pPr>
    </w:p>
    <w:p w:rsidR="00A82F8D" w:rsidRDefault="005F59DF">
      <w:r>
        <w:rPr>
          <w:rFonts w:ascii="Calibri" w:eastAsia="Calibri" w:hAnsi="Calibri" w:cs="Calibri"/>
          <w:sz w:val="28"/>
        </w:rPr>
        <w:br/>
      </w:r>
    </w:p>
    <w:sectPr w:rsidR="00A82F8D">
      <w:pgSz w:w="11906" w:h="16838"/>
      <w:pgMar w:top="60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Times New Roman&quot;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8D"/>
    <w:rsid w:val="005F59DF"/>
    <w:rsid w:val="00A8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2020-05-20T06:41:00Z</dcterms:created>
  <dcterms:modified xsi:type="dcterms:W3CDTF">2020-05-20T06:41:00Z</dcterms:modified>
  <cp:version>0900.0100.01</cp:version>
</cp:coreProperties>
</file>