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7A5" w:rsidRDefault="008562DE" w:rsidP="008562DE">
      <w:pPr>
        <w:spacing w:after="0" w:line="240" w:lineRule="auto"/>
        <w:jc w:val="center"/>
        <w:rPr>
          <w:b/>
          <w:szCs w:val="28"/>
        </w:rPr>
      </w:pPr>
      <w:bookmarkStart w:id="0" w:name="_GoBack"/>
      <w:r w:rsidRPr="008562DE">
        <w:rPr>
          <w:b/>
          <w:szCs w:val="28"/>
        </w:rPr>
        <w:t>Сидим дома с пользой. Картотека развивающих игр для детей 6–7 лет</w:t>
      </w:r>
    </w:p>
    <w:bookmarkEnd w:id="0"/>
    <w:p w:rsidR="008562DE" w:rsidRPr="008562DE" w:rsidRDefault="008562DE" w:rsidP="008562DE">
      <w:pPr>
        <w:spacing w:after="0" w:line="240" w:lineRule="auto"/>
        <w:jc w:val="center"/>
        <w:rPr>
          <w:b/>
          <w:szCs w:val="28"/>
        </w:rPr>
      </w:pPr>
    </w:p>
    <w:p w:rsidR="008562DE" w:rsidRDefault="008562DE" w:rsidP="008562DE">
      <w:pPr>
        <w:spacing w:after="0" w:line="240" w:lineRule="auto"/>
        <w:rPr>
          <w:color w:val="000000"/>
          <w:szCs w:val="28"/>
        </w:rPr>
      </w:pPr>
      <w:r w:rsidRPr="008562DE">
        <w:rPr>
          <w:b/>
          <w:color w:val="000000"/>
          <w:szCs w:val="28"/>
        </w:rPr>
        <w:t>«Сыщики»</w:t>
      </w:r>
      <w:r w:rsidRPr="008562DE">
        <w:rPr>
          <w:color w:val="000000"/>
          <w:szCs w:val="28"/>
        </w:rPr>
        <w:br/>
        <w:t>Цель: развитие свойств внимания, повышение психической активности детей</w:t>
      </w:r>
      <w:r w:rsidRPr="008562DE">
        <w:rPr>
          <w:color w:val="000000"/>
          <w:szCs w:val="28"/>
        </w:rPr>
        <w:br/>
        <w:t>Правила игры: Ведущий дает команду: «В этой комнате спрятан предмет. Этот предмет круглой формы. (далее ведущий постепенно описывает предмет с указанием цвета, величины, свойства и прочее). Побеждает тот участник, который первым найдет описываемый предмет.</w:t>
      </w:r>
    </w:p>
    <w:p w:rsidR="008562DE" w:rsidRDefault="008562DE" w:rsidP="008562DE">
      <w:pPr>
        <w:spacing w:after="0" w:line="240" w:lineRule="auto"/>
        <w:rPr>
          <w:color w:val="000000"/>
          <w:szCs w:val="28"/>
        </w:rPr>
      </w:pPr>
      <w:r w:rsidRPr="008562DE">
        <w:rPr>
          <w:color w:val="000000"/>
          <w:szCs w:val="28"/>
        </w:rPr>
        <w:br/>
      </w:r>
      <w:r w:rsidRPr="008562DE">
        <w:rPr>
          <w:b/>
          <w:color w:val="000000"/>
          <w:szCs w:val="28"/>
        </w:rPr>
        <w:t>«Слушай хлопки»</w:t>
      </w:r>
      <w:r w:rsidRPr="008562DE">
        <w:rPr>
          <w:color w:val="000000"/>
          <w:szCs w:val="28"/>
        </w:rPr>
        <w:br/>
        <w:t>Цель: тренировка внимания и контроль двигательной активности.</w:t>
      </w:r>
      <w:r w:rsidRPr="008562DE">
        <w:rPr>
          <w:color w:val="000000"/>
          <w:szCs w:val="28"/>
        </w:rPr>
        <w:br/>
        <w:t>Правила игры: Игроки передвигаются по комнате в свободном направлении.</w:t>
      </w:r>
      <w:r w:rsidRPr="008562DE">
        <w:rPr>
          <w:color w:val="000000"/>
          <w:szCs w:val="28"/>
        </w:rPr>
        <w:br/>
        <w:t>Когда ведущий хлопнет в ладоши один раз, участники должны остановиться и принять позу «аиста» (стоять на одной ноге, руки в стороны) или какую-либо другую позу. Если ведущий хлопнет два раза, участники должны принять позу «лягушки» (присесть, пятки вместе, носки и колени в стороны, руки между ступнями ног на полу).</w:t>
      </w:r>
      <w:r>
        <w:rPr>
          <w:color w:val="000000"/>
          <w:szCs w:val="28"/>
        </w:rPr>
        <w:t xml:space="preserve"> </w:t>
      </w:r>
      <w:r w:rsidRPr="008562DE">
        <w:rPr>
          <w:color w:val="000000"/>
          <w:szCs w:val="28"/>
        </w:rPr>
        <w:t>На три хлопка играющие возобновляют ходьбу.</w:t>
      </w:r>
    </w:p>
    <w:p w:rsidR="008562DE" w:rsidRDefault="008562DE" w:rsidP="008562DE">
      <w:pPr>
        <w:spacing w:after="0" w:line="240" w:lineRule="auto"/>
        <w:rPr>
          <w:color w:val="000000"/>
          <w:szCs w:val="28"/>
        </w:rPr>
      </w:pPr>
      <w:r w:rsidRPr="008562DE">
        <w:rPr>
          <w:color w:val="000000"/>
          <w:szCs w:val="28"/>
        </w:rPr>
        <w:br/>
      </w:r>
      <w:r w:rsidRPr="008562DE">
        <w:rPr>
          <w:b/>
          <w:color w:val="000000"/>
          <w:szCs w:val="28"/>
        </w:rPr>
        <w:t>«Кто больше?»</w:t>
      </w:r>
      <w:r w:rsidRPr="008562DE">
        <w:rPr>
          <w:color w:val="000000"/>
          <w:szCs w:val="28"/>
        </w:rPr>
        <w:br/>
        <w:t>Цель: тренировка внимания, памяти.</w:t>
      </w:r>
      <w:r w:rsidRPr="008562DE">
        <w:rPr>
          <w:color w:val="000000"/>
          <w:szCs w:val="28"/>
        </w:rPr>
        <w:br/>
        <w:t>Правила игры: В игру можно играть как вдвоем, так и с привлечением других игроков. По определенному сигналу (хлопок в ладоши) каждый называет какое-либо число. Выбранный ведущий должен определить, чье число больше остальных Назвавший самое большое число получает фишку. В конце игры фишки подсчитываются, и определяется победитель.</w:t>
      </w:r>
    </w:p>
    <w:p w:rsidR="008562DE" w:rsidRDefault="008562DE" w:rsidP="008562DE">
      <w:pPr>
        <w:spacing w:after="0" w:line="240" w:lineRule="auto"/>
        <w:rPr>
          <w:color w:val="000000"/>
          <w:szCs w:val="28"/>
        </w:rPr>
      </w:pPr>
      <w:r w:rsidRPr="008562DE">
        <w:rPr>
          <w:color w:val="000000"/>
          <w:szCs w:val="28"/>
        </w:rPr>
        <w:br/>
      </w:r>
      <w:r w:rsidRPr="008562DE">
        <w:rPr>
          <w:b/>
          <w:color w:val="000000"/>
          <w:szCs w:val="28"/>
        </w:rPr>
        <w:t>«Дай ответ»</w:t>
      </w:r>
      <w:r w:rsidRPr="008562DE">
        <w:rPr>
          <w:color w:val="000000"/>
          <w:szCs w:val="28"/>
        </w:rPr>
        <w:br/>
        <w:t>Цель: развитие произвольности и самоконтроля, коррекция импульсивности</w:t>
      </w:r>
      <w:r w:rsidRPr="008562DE">
        <w:rPr>
          <w:color w:val="000000"/>
          <w:szCs w:val="28"/>
        </w:rPr>
        <w:br/>
        <w:t>Правила игры: Взрослый задает вопросы. Каждый, кто знает ответ, протягивает вперед руку, пальцы сжаты в кулак, а большой палец поднят вверх (показ) .</w:t>
      </w:r>
      <w:r w:rsidRPr="008562DE">
        <w:rPr>
          <w:color w:val="000000"/>
          <w:szCs w:val="28"/>
        </w:rPr>
        <w:br/>
        <w:t>Взрослый считает «Раз, два, три – шепотом говори» и указывает на участника, первым выставившего палец. Тот должен - прошептать ответ. (Условия команды можно менять, например: «Раз, два, три – громко прокричи») .</w:t>
      </w:r>
      <w:r w:rsidRPr="008562DE">
        <w:rPr>
          <w:color w:val="000000"/>
          <w:szCs w:val="28"/>
        </w:rPr>
        <w:br/>
        <w:t>Вопросы:</w:t>
      </w:r>
      <w:r w:rsidRPr="008562DE">
        <w:rPr>
          <w:color w:val="000000"/>
          <w:szCs w:val="28"/>
        </w:rPr>
        <w:br/>
        <w:t>Какое сейчас время года?</w:t>
      </w:r>
      <w:r w:rsidRPr="008562DE">
        <w:rPr>
          <w:color w:val="000000"/>
          <w:szCs w:val="28"/>
        </w:rPr>
        <w:br/>
        <w:t>Как называется наш город?</w:t>
      </w:r>
      <w:r w:rsidRPr="008562DE">
        <w:rPr>
          <w:color w:val="000000"/>
          <w:szCs w:val="28"/>
        </w:rPr>
        <w:br/>
        <w:t>Как называется детеныш коровы?</w:t>
      </w:r>
      <w:r w:rsidRPr="008562DE">
        <w:rPr>
          <w:color w:val="000000"/>
          <w:szCs w:val="28"/>
        </w:rPr>
        <w:br/>
        <w:t>Сколько лап у собаки?</w:t>
      </w:r>
      <w:r w:rsidRPr="008562DE">
        <w:rPr>
          <w:color w:val="000000"/>
          <w:szCs w:val="28"/>
        </w:rPr>
        <w:br/>
        <w:t>Какие дни в недели выходные? И. т. д.</w:t>
      </w:r>
    </w:p>
    <w:p w:rsidR="008562DE" w:rsidRDefault="008562DE" w:rsidP="008562DE">
      <w:pPr>
        <w:spacing w:after="0" w:line="240" w:lineRule="auto"/>
        <w:rPr>
          <w:color w:val="000000"/>
          <w:szCs w:val="28"/>
        </w:rPr>
      </w:pPr>
    </w:p>
    <w:p w:rsidR="008562DE" w:rsidRDefault="008562DE" w:rsidP="008562DE">
      <w:pPr>
        <w:spacing w:after="0" w:line="240" w:lineRule="auto"/>
        <w:rPr>
          <w:color w:val="000000"/>
          <w:szCs w:val="28"/>
        </w:rPr>
      </w:pPr>
      <w:r w:rsidRPr="008562DE">
        <w:rPr>
          <w:color w:val="000000"/>
          <w:szCs w:val="28"/>
        </w:rPr>
        <w:br/>
      </w:r>
      <w:r w:rsidRPr="008562DE">
        <w:rPr>
          <w:b/>
          <w:color w:val="000000"/>
          <w:szCs w:val="28"/>
        </w:rPr>
        <w:t>«Какое что бывает?»</w:t>
      </w:r>
      <w:r w:rsidRPr="008562DE">
        <w:rPr>
          <w:color w:val="000000"/>
          <w:szCs w:val="28"/>
        </w:rPr>
        <w:br/>
      </w:r>
      <w:r w:rsidRPr="008562DE">
        <w:rPr>
          <w:color w:val="000000"/>
          <w:szCs w:val="28"/>
        </w:rPr>
        <w:lastRenderedPageBreak/>
        <w:t>Цель: закрепление свойств и качеств предметов; развитие способности классифицировать предметы по форме, размеру, цвету, определенному признаку; расширение кругозора, стимуляция познавательной активности.</w:t>
      </w:r>
      <w:r w:rsidRPr="008562DE">
        <w:rPr>
          <w:color w:val="000000"/>
          <w:szCs w:val="28"/>
        </w:rPr>
        <w:br/>
        <w:t>Правила игры: Взрослый задает вопрос, а участники называют как можно больше вариантов. Что бывает красным? белым? квадратным? железным? холодным (горячим? стеклянным? высоким? круглым?</w:t>
      </w:r>
    </w:p>
    <w:p w:rsidR="008562DE" w:rsidRDefault="008562DE" w:rsidP="008562DE">
      <w:pPr>
        <w:spacing w:after="0" w:line="240" w:lineRule="auto"/>
        <w:rPr>
          <w:color w:val="000000"/>
          <w:szCs w:val="28"/>
        </w:rPr>
      </w:pPr>
      <w:r w:rsidRPr="008562DE">
        <w:rPr>
          <w:color w:val="000000"/>
          <w:szCs w:val="28"/>
        </w:rPr>
        <w:br/>
      </w:r>
      <w:r w:rsidRPr="008562DE">
        <w:rPr>
          <w:b/>
          <w:color w:val="000000"/>
          <w:szCs w:val="28"/>
        </w:rPr>
        <w:t>«Запретное число»</w:t>
      </w:r>
      <w:r w:rsidRPr="008562DE">
        <w:rPr>
          <w:color w:val="000000"/>
          <w:szCs w:val="28"/>
        </w:rPr>
        <w:br/>
        <w:t>Цель: развитие внимания, формирование произвольности</w:t>
      </w:r>
      <w:r w:rsidRPr="008562DE">
        <w:rPr>
          <w:color w:val="000000"/>
          <w:szCs w:val="28"/>
        </w:rPr>
        <w:br/>
        <w:t>Правила игры: Ведущий выбирает запретное число (например, 2) ; после этого произносит вслух ряд чисел. Каждый раз, когда звучит запретное число, надо хлопнуть в ладоши и улыбнуться (или нахмуриться) .</w:t>
      </w:r>
      <w:r w:rsidRPr="008562DE">
        <w:rPr>
          <w:color w:val="000000"/>
          <w:szCs w:val="28"/>
        </w:rPr>
        <w:br/>
        <w:t>Еще вариант: Участники по очереди считают по порядку от 1 до 10 (20). Кому выпадает назвать запретное число, тот хлопает в ладоши, не произнося его вслух.</w:t>
      </w:r>
    </w:p>
    <w:p w:rsidR="008562DE" w:rsidRDefault="008562DE" w:rsidP="008562DE">
      <w:pPr>
        <w:spacing w:after="0" w:line="240" w:lineRule="auto"/>
        <w:rPr>
          <w:color w:val="000000"/>
          <w:szCs w:val="28"/>
        </w:rPr>
      </w:pPr>
      <w:r w:rsidRPr="008562DE">
        <w:rPr>
          <w:color w:val="000000"/>
          <w:szCs w:val="28"/>
        </w:rPr>
        <w:br/>
      </w:r>
      <w:r w:rsidRPr="008562DE">
        <w:rPr>
          <w:b/>
          <w:color w:val="000000"/>
          <w:szCs w:val="28"/>
        </w:rPr>
        <w:t>«Запрещенное движение»</w:t>
      </w:r>
      <w:r w:rsidRPr="008562DE">
        <w:rPr>
          <w:color w:val="000000"/>
          <w:szCs w:val="28"/>
        </w:rPr>
        <w:br/>
        <w:t>Цель: развитие произвольности и внимания.</w:t>
      </w:r>
      <w:r w:rsidRPr="008562DE">
        <w:rPr>
          <w:color w:val="000000"/>
          <w:szCs w:val="28"/>
        </w:rPr>
        <w:br/>
        <w:t>Правила игры Ведущий показывает, какое движение делать нельзя. Затем выполняет разные движения руками, ногами, телом, головой, лицом, неожиданно показывая запрещенное. Кто повторил, становится ведущим, прибавляя еще одно, свое запрещенное движение. Игра продолжается дальше. Запрещенных движений может быть около 7.</w:t>
      </w:r>
    </w:p>
    <w:p w:rsidR="008562DE" w:rsidRDefault="008562DE" w:rsidP="008562DE">
      <w:pPr>
        <w:spacing w:after="0" w:line="240" w:lineRule="auto"/>
        <w:rPr>
          <w:color w:val="000000"/>
          <w:szCs w:val="28"/>
        </w:rPr>
      </w:pPr>
      <w:r w:rsidRPr="008562DE">
        <w:rPr>
          <w:color w:val="000000"/>
          <w:szCs w:val="28"/>
        </w:rPr>
        <w:br/>
      </w:r>
      <w:r w:rsidRPr="008562DE">
        <w:rPr>
          <w:b/>
          <w:color w:val="000000"/>
          <w:szCs w:val="28"/>
        </w:rPr>
        <w:t>«Обобщающее слово»</w:t>
      </w:r>
      <w:r w:rsidRPr="008562DE">
        <w:rPr>
          <w:color w:val="000000"/>
          <w:szCs w:val="28"/>
        </w:rPr>
        <w:br/>
        <w:t>Цель: Развитие переключения внимания, памяти, мышления</w:t>
      </w:r>
      <w:r w:rsidRPr="008562DE">
        <w:rPr>
          <w:color w:val="000000"/>
          <w:szCs w:val="28"/>
        </w:rPr>
        <w:br/>
        <w:t xml:space="preserve">Правила игры: Ведущий бросает мяч ребенку и называет любое обобщающее слово (мебель, транспорт, овощ, фрукт, цветы, посуда, ягоды, напиток и т. д.) . Ребенок, поймавший мяч, быстро говорит подходящее слово, </w:t>
      </w:r>
      <w:proofErr w:type="gramStart"/>
      <w:r w:rsidRPr="008562DE">
        <w:rPr>
          <w:color w:val="000000"/>
          <w:szCs w:val="28"/>
        </w:rPr>
        <w:t>например</w:t>
      </w:r>
      <w:proofErr w:type="gramEnd"/>
      <w:r w:rsidRPr="008562DE">
        <w:rPr>
          <w:color w:val="000000"/>
          <w:szCs w:val="28"/>
        </w:rPr>
        <w:t>: мебель – шкаф, стул, и т. д.</w:t>
      </w:r>
    </w:p>
    <w:p w:rsidR="008562DE" w:rsidRDefault="008562DE" w:rsidP="008562DE">
      <w:pPr>
        <w:spacing w:after="0" w:line="240" w:lineRule="auto"/>
        <w:rPr>
          <w:color w:val="000000"/>
          <w:szCs w:val="28"/>
        </w:rPr>
      </w:pPr>
      <w:r w:rsidRPr="008562DE">
        <w:rPr>
          <w:color w:val="000000"/>
          <w:szCs w:val="28"/>
        </w:rPr>
        <w:br/>
      </w:r>
      <w:r w:rsidRPr="008562DE">
        <w:rPr>
          <w:b/>
          <w:color w:val="000000"/>
          <w:szCs w:val="28"/>
        </w:rPr>
        <w:t>«Дотронься до»</w:t>
      </w:r>
      <w:r w:rsidRPr="008562DE">
        <w:rPr>
          <w:color w:val="000000"/>
          <w:szCs w:val="28"/>
        </w:rPr>
        <w:br/>
        <w:t>Цель: развитие свойств внимания, повышение психической активности детей</w:t>
      </w:r>
      <w:r w:rsidRPr="008562DE">
        <w:rPr>
          <w:color w:val="000000"/>
          <w:szCs w:val="28"/>
        </w:rPr>
        <w:br/>
        <w:t>Правила игры: Все играющие одеты по-разному. Вед</w:t>
      </w:r>
      <w:r>
        <w:rPr>
          <w:color w:val="000000"/>
          <w:szCs w:val="28"/>
        </w:rPr>
        <w:t>ущий выкрикивает: «Дотронься до</w:t>
      </w:r>
      <w:r w:rsidRPr="008562DE">
        <w:rPr>
          <w:color w:val="000000"/>
          <w:szCs w:val="28"/>
        </w:rPr>
        <w:t xml:space="preserve">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 Взрослый следит, чтобы дотрагивались до каждого участника.</w:t>
      </w:r>
    </w:p>
    <w:p w:rsidR="008562DE" w:rsidRDefault="008562DE" w:rsidP="008562DE">
      <w:pPr>
        <w:spacing w:after="0" w:line="240" w:lineRule="auto"/>
        <w:rPr>
          <w:color w:val="000000"/>
          <w:szCs w:val="28"/>
        </w:rPr>
      </w:pPr>
      <w:r w:rsidRPr="008562DE">
        <w:rPr>
          <w:color w:val="000000"/>
          <w:szCs w:val="28"/>
        </w:rPr>
        <w:br/>
      </w:r>
      <w:r w:rsidRPr="008562DE">
        <w:rPr>
          <w:b/>
          <w:color w:val="000000"/>
          <w:szCs w:val="28"/>
        </w:rPr>
        <w:t>«Да и нет»</w:t>
      </w:r>
      <w:r w:rsidRPr="008562DE">
        <w:rPr>
          <w:color w:val="000000"/>
          <w:szCs w:val="28"/>
        </w:rPr>
        <w:t xml:space="preserve"> - не говори</w:t>
      </w:r>
      <w:r w:rsidRPr="008562DE">
        <w:rPr>
          <w:color w:val="000000"/>
          <w:szCs w:val="28"/>
        </w:rPr>
        <w:br/>
        <w:t>Цель: коррекция импульсивности, развитие произвольности, лабильности мышления</w:t>
      </w:r>
      <w:r w:rsidRPr="008562DE">
        <w:rPr>
          <w:color w:val="000000"/>
          <w:szCs w:val="28"/>
        </w:rPr>
        <w:br/>
        <w:t>Правила игры: Дети по очереди ловят мяч и отвечают на вопрос, избегая слов «да» и «нет»</w:t>
      </w:r>
      <w:r w:rsidRPr="008562DE">
        <w:rPr>
          <w:color w:val="000000"/>
          <w:szCs w:val="28"/>
        </w:rPr>
        <w:br/>
        <w:t>ты живешь в берлоге? Ты мальчик?</w:t>
      </w:r>
      <w:r w:rsidRPr="008562DE">
        <w:rPr>
          <w:color w:val="000000"/>
          <w:szCs w:val="28"/>
        </w:rPr>
        <w:br/>
      </w:r>
      <w:r w:rsidRPr="008562DE">
        <w:rPr>
          <w:color w:val="000000"/>
          <w:szCs w:val="28"/>
        </w:rPr>
        <w:lastRenderedPageBreak/>
        <w:t>Ты был в зоопарке? Ты сейчас в детском саду?</w:t>
      </w:r>
      <w:r w:rsidRPr="008562DE">
        <w:rPr>
          <w:color w:val="000000"/>
          <w:szCs w:val="28"/>
        </w:rPr>
        <w:br/>
        <w:t>Ты любишь мороженое? Тебе 6 лет?</w:t>
      </w:r>
      <w:r w:rsidRPr="008562DE">
        <w:rPr>
          <w:color w:val="000000"/>
          <w:szCs w:val="28"/>
        </w:rPr>
        <w:br/>
        <w:t>Ты любишь играть в куклы? Сейчас зима?</w:t>
      </w:r>
      <w:r w:rsidRPr="008562DE">
        <w:rPr>
          <w:color w:val="000000"/>
          <w:szCs w:val="28"/>
        </w:rPr>
        <w:br/>
        <w:t>Ты хочешь пойти в школу? У тебя есть мама?</w:t>
      </w:r>
      <w:r w:rsidRPr="008562DE">
        <w:rPr>
          <w:color w:val="000000"/>
          <w:szCs w:val="28"/>
        </w:rPr>
        <w:br/>
        <w:t>Ты сейчас спишь? Тебя зовут Вася?</w:t>
      </w:r>
      <w:r w:rsidRPr="008562DE">
        <w:rPr>
          <w:color w:val="000000"/>
          <w:szCs w:val="28"/>
        </w:rPr>
        <w:br/>
        <w:t>Ночью светит солнце? Коровы летают?</w:t>
      </w:r>
      <w:r w:rsidRPr="008562DE">
        <w:rPr>
          <w:color w:val="000000"/>
          <w:szCs w:val="28"/>
        </w:rPr>
        <w:br/>
        <w:t>Зимой жарко? Солнце синее?</w:t>
      </w:r>
      <w:r w:rsidRPr="008562DE">
        <w:rPr>
          <w:color w:val="000000"/>
          <w:szCs w:val="28"/>
        </w:rPr>
        <w:br/>
        <w:t>Ты любишь ходить к врачу? Лед теплый?</w:t>
      </w:r>
      <w:r w:rsidRPr="008562DE">
        <w:rPr>
          <w:color w:val="000000"/>
          <w:szCs w:val="28"/>
        </w:rPr>
        <w:br/>
        <w:t>Ты умеешь плавать? Ты послушный?</w:t>
      </w:r>
    </w:p>
    <w:p w:rsidR="008562DE" w:rsidRDefault="008562DE" w:rsidP="008562DE">
      <w:pPr>
        <w:spacing w:after="0" w:line="240" w:lineRule="auto"/>
        <w:rPr>
          <w:color w:val="000000"/>
          <w:szCs w:val="28"/>
        </w:rPr>
      </w:pPr>
      <w:r w:rsidRPr="008562DE">
        <w:rPr>
          <w:color w:val="000000"/>
          <w:szCs w:val="28"/>
        </w:rPr>
        <w:br/>
      </w:r>
      <w:r w:rsidRPr="008562DE">
        <w:rPr>
          <w:b/>
          <w:color w:val="000000"/>
          <w:szCs w:val="28"/>
        </w:rPr>
        <w:t>«Укрась слово»</w:t>
      </w:r>
      <w:r w:rsidRPr="008562DE">
        <w:rPr>
          <w:color w:val="000000"/>
          <w:szCs w:val="28"/>
        </w:rPr>
        <w:br/>
        <w:t>Цель: развитие образного вариативного мышления</w:t>
      </w:r>
      <w:r w:rsidRPr="008562DE">
        <w:rPr>
          <w:color w:val="000000"/>
          <w:szCs w:val="28"/>
        </w:rPr>
        <w:br/>
        <w:t>Правила игры: Дети по очереди подбирают как можно больше определений к данному слову.</w:t>
      </w:r>
      <w:r w:rsidRPr="008562DE">
        <w:rPr>
          <w:color w:val="000000"/>
          <w:szCs w:val="28"/>
        </w:rPr>
        <w:br/>
        <w:t>Осень (какая она… Дом (какой он…</w:t>
      </w:r>
      <w:r w:rsidRPr="008562DE">
        <w:rPr>
          <w:color w:val="000000"/>
          <w:szCs w:val="28"/>
        </w:rPr>
        <w:br/>
        <w:t>Зима (какая она… Лето (какое оно…</w:t>
      </w:r>
      <w:r w:rsidRPr="008562DE">
        <w:rPr>
          <w:color w:val="000000"/>
          <w:szCs w:val="28"/>
        </w:rPr>
        <w:br/>
        <w:t>Бабушка (какая она… Цветок (какой он…</w:t>
      </w:r>
      <w:r w:rsidRPr="008562DE">
        <w:rPr>
          <w:color w:val="000000"/>
          <w:szCs w:val="28"/>
        </w:rPr>
        <w:br/>
        <w:t>Мама (какая она… Игра (какая она…</w:t>
      </w:r>
      <w:r>
        <w:rPr>
          <w:color w:val="000000"/>
          <w:szCs w:val="28"/>
        </w:rPr>
        <w:t>)</w:t>
      </w:r>
    </w:p>
    <w:p w:rsidR="008562DE" w:rsidRDefault="008562DE" w:rsidP="008562DE">
      <w:pPr>
        <w:spacing w:after="0" w:line="240" w:lineRule="auto"/>
        <w:rPr>
          <w:color w:val="000000"/>
          <w:szCs w:val="28"/>
        </w:rPr>
      </w:pPr>
    </w:p>
    <w:p w:rsidR="008562DE" w:rsidRPr="008562DE" w:rsidRDefault="008562DE" w:rsidP="008562DE">
      <w:pPr>
        <w:spacing w:after="0" w:line="240" w:lineRule="auto"/>
        <w:rPr>
          <w:szCs w:val="28"/>
        </w:rPr>
      </w:pPr>
      <w:r w:rsidRPr="008562DE">
        <w:rPr>
          <w:b/>
          <w:color w:val="000000"/>
          <w:szCs w:val="28"/>
        </w:rPr>
        <w:t>«Рисование на спине»</w:t>
      </w:r>
      <w:r w:rsidRPr="008562DE">
        <w:rPr>
          <w:color w:val="000000"/>
          <w:szCs w:val="28"/>
        </w:rPr>
        <w:br/>
        <w:t>Цель: развитие умения концентрироваться на тактильном контакте, распознавать свои ощущения.</w:t>
      </w:r>
      <w:r w:rsidRPr="008562DE">
        <w:rPr>
          <w:color w:val="000000"/>
          <w:szCs w:val="28"/>
        </w:rPr>
        <w:br/>
        <w:t>Правила игры. Ребенок встает спиной к взрослому. Взрослый рисует пальцем на спине ребенка любую цифру или геометрическую фигуру (круг, квадрат, овал, треугольник). Ребенок называет, какая цифра или фигура нарисована. Затем меняются.</w:t>
      </w:r>
    </w:p>
    <w:sectPr w:rsidR="008562DE" w:rsidRPr="00856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A5"/>
    <w:rsid w:val="008562DE"/>
    <w:rsid w:val="00A961D8"/>
    <w:rsid w:val="00C9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BC011-FBA2-429C-BDA6-25F26D4B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2DE"/>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0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Крыловы</dc:creator>
  <cp:keywords/>
  <dc:description/>
  <cp:lastModifiedBy>Алексей</cp:lastModifiedBy>
  <cp:revision>2</cp:revision>
  <dcterms:created xsi:type="dcterms:W3CDTF">2020-06-05T06:27:00Z</dcterms:created>
  <dcterms:modified xsi:type="dcterms:W3CDTF">2020-06-05T06:27:00Z</dcterms:modified>
</cp:coreProperties>
</file>