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jc w:val="center"/>
        <w:rPr>
          <w:rStyle w:val="11"/>
          <w:b/>
          <w:bCs/>
          <w:color w:val="000000"/>
          <w:sz w:val="36"/>
          <w:szCs w:val="36"/>
        </w:rPr>
      </w:pPr>
      <w:bookmarkStart w:id="0" w:name="_GoBack"/>
      <w:bookmarkEnd w:id="0"/>
      <w:r>
        <w:rPr>
          <w:rStyle w:val="8"/>
          <w:color w:val="000000"/>
        </w:rPr>
        <w:t>«</w:t>
      </w:r>
      <w:r>
        <w:rPr>
          <w:rStyle w:val="11"/>
          <w:b/>
          <w:bCs/>
          <w:color w:val="000000"/>
          <w:sz w:val="36"/>
          <w:szCs w:val="36"/>
        </w:rPr>
        <w:t xml:space="preserve">Роль музыкально-ритмического развития </w:t>
      </w:r>
    </w:p>
    <w:p>
      <w:pPr>
        <w:pStyle w:val="12"/>
        <w:shd w:val="clear" w:color="auto" w:fill="FFFFFF"/>
        <w:spacing w:before="0" w:beforeAutospacing="0" w:after="0" w:afterAutospacing="0"/>
        <w:jc w:val="center"/>
        <w:rPr>
          <w:rStyle w:val="13"/>
          <w:b/>
          <w:bCs/>
          <w:color w:val="000000"/>
          <w:sz w:val="36"/>
          <w:szCs w:val="36"/>
        </w:rPr>
      </w:pPr>
      <w:r>
        <w:rPr>
          <w:rStyle w:val="11"/>
          <w:b/>
          <w:bCs/>
          <w:color w:val="000000"/>
          <w:sz w:val="36"/>
          <w:szCs w:val="36"/>
        </w:rPr>
        <w:t>в жизни ребёнка</w:t>
      </w:r>
      <w:r>
        <w:rPr>
          <w:rStyle w:val="13"/>
          <w:b/>
          <w:bCs/>
          <w:color w:val="000000"/>
          <w:sz w:val="36"/>
          <w:szCs w:val="36"/>
        </w:rPr>
        <w:t>»</w:t>
      </w:r>
    </w:p>
    <w:p>
      <w:pPr>
        <w:pStyle w:val="12"/>
        <w:shd w:val="clear" w:color="auto" w:fill="FFFFFF"/>
        <w:spacing w:before="0" w:beforeAutospacing="0" w:after="0" w:afterAutospacing="0"/>
        <w:jc w:val="center"/>
        <w:rPr>
          <w:rFonts w:ascii="Calibri" w:hAnsi="Calibri" w:cs="Calibri"/>
          <w:color w:val="000000"/>
          <w:sz w:val="22"/>
          <w:szCs w:val="22"/>
        </w:rPr>
      </w:pPr>
    </w:p>
    <w:p>
      <w:pPr>
        <w:pStyle w:val="5"/>
        <w:shd w:val="clear" w:color="auto" w:fill="FFFFFF"/>
        <w:spacing w:before="0" w:beforeAutospacing="0" w:after="0" w:afterAutospacing="0"/>
        <w:ind w:left="4253"/>
        <w:rPr>
          <w:rStyle w:val="6"/>
          <w:b/>
          <w:bCs/>
          <w:i/>
          <w:iCs/>
          <w:color w:val="000000"/>
        </w:rPr>
      </w:pPr>
      <w:r>
        <w:rPr>
          <w:rStyle w:val="6"/>
          <w:b/>
          <w:bCs/>
          <w:i/>
          <w:iCs/>
          <w:color w:val="000000"/>
        </w:rPr>
        <w:t>«Ритм может быть не объяснен, но пережит на телесном уровне и притворен в движении»</w:t>
      </w:r>
    </w:p>
    <w:p>
      <w:pPr>
        <w:pStyle w:val="5"/>
        <w:shd w:val="clear" w:color="auto" w:fill="FFFFFF"/>
        <w:spacing w:before="0" w:beforeAutospacing="0" w:after="0" w:afterAutospacing="0"/>
        <w:ind w:left="4253"/>
        <w:rPr>
          <w:rStyle w:val="6"/>
          <w:b/>
          <w:bCs/>
          <w:i/>
          <w:iCs/>
          <w:color w:val="000000"/>
        </w:rPr>
      </w:pPr>
      <w:r>
        <w:rPr>
          <w:rStyle w:val="6"/>
          <w:b/>
          <w:bCs/>
          <w:i/>
          <w:iCs/>
          <w:color w:val="000000"/>
        </w:rPr>
        <w:t>Эмиль Жак Далькроз</w:t>
      </w:r>
    </w:p>
    <w:p>
      <w:pPr>
        <w:pStyle w:val="5"/>
        <w:shd w:val="clear" w:color="auto" w:fill="FFFFFF"/>
        <w:spacing w:before="0" w:beforeAutospacing="0" w:after="0" w:afterAutospacing="0"/>
        <w:ind w:left="4253"/>
        <w:rPr>
          <w:rStyle w:val="6"/>
          <w:b/>
          <w:bCs/>
          <w:i/>
          <w:iCs/>
          <w:color w:val="000000"/>
        </w:rPr>
      </w:pPr>
    </w:p>
    <w:p>
      <w:pPr>
        <w:pStyle w:val="5"/>
        <w:shd w:val="clear" w:color="auto" w:fill="FFFFFF"/>
        <w:spacing w:before="0" w:beforeAutospacing="0" w:after="0" w:afterAutospacing="0"/>
        <w:ind w:firstLine="567"/>
        <w:jc w:val="both"/>
        <w:rPr>
          <w:rStyle w:val="7"/>
          <w:color w:val="000000"/>
        </w:rPr>
      </w:pPr>
      <w:r>
        <w:rPr>
          <w:color w:val="000000"/>
        </w:rPr>
        <w:t xml:space="preserve">Ритм – основа всей жизни человека, это сложная мозговая деятельность, по анализу, планированию и координации движений. </w:t>
      </w:r>
      <w:r>
        <w:rPr>
          <w:rStyle w:val="7"/>
          <w:color w:val="000000"/>
        </w:rPr>
        <w:t>А 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ребёнка, формируется личность человека.</w:t>
      </w:r>
    </w:p>
    <w:p>
      <w:pPr>
        <w:pStyle w:val="4"/>
        <w:shd w:val="clear" w:color="auto" w:fill="FFFFFF"/>
        <w:spacing w:before="0" w:beforeAutospacing="0" w:after="0" w:afterAutospacing="0"/>
        <w:ind w:firstLine="567"/>
        <w:jc w:val="both"/>
        <w:rPr>
          <w:rStyle w:val="7"/>
          <w:color w:val="000000"/>
        </w:rPr>
      </w:pPr>
      <w:r>
        <w:rPr>
          <w:color w:val="000000"/>
        </w:rPr>
        <w:t>Ритмическая способность занимает особое место в развитии ребенка. Чтобы повторить последовательность и удерживать ее, от мозга ребенка требуется немалая концентрация и включенность в процесс.</w:t>
      </w:r>
      <w:r>
        <w:rPr>
          <w:rStyle w:val="7"/>
          <w:color w:val="000000"/>
        </w:rPr>
        <w:t xml:space="preserve"> </w:t>
      </w:r>
    </w:p>
    <w:p>
      <w:pPr>
        <w:pStyle w:val="4"/>
        <w:shd w:val="clear" w:color="auto" w:fill="FFFFFF"/>
        <w:spacing w:before="0" w:beforeAutospacing="0" w:after="0" w:afterAutospacing="0"/>
        <w:ind w:firstLine="567"/>
        <w:jc w:val="both"/>
        <w:rPr>
          <w:color w:val="000000"/>
        </w:rPr>
      </w:pPr>
      <w:r>
        <w:rPr>
          <w:color w:val="000000"/>
        </w:rPr>
        <w:t>Через движения мы укрепляем нервную систему, прокачиваем мозг и помогаем ребенку развить навыки, которые необходимы ему для успешной учебы и гармоничного развития. Развитие чувства ритма помогает растормозить речь, развить подражание, способствует легкому запоминанию.</w:t>
      </w:r>
    </w:p>
    <w:p>
      <w:pPr>
        <w:pStyle w:val="4"/>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 xml:space="preserve">В детском возрасте, причём в очень раннем, закладываются основы любви к музыке - этому величайшему из искусств. Через движение и музыку идёт активный процесс развития малыша. Музыкальные способности проявляются и развиваются, прежде всего, через движение с музыкой. Поэтому необходимо как можно раньше начинать вовлечение детей в интересную для них, увлекательную деятельность – музыкальное движение, ритмику. </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В жизни каждой семьи наступает момент, когда родители задумываются над тем, в каком творческом направлении развивать ребёнка. Очень многие выбирают для своего ребёнка занятия танцем, для малышей, как правило, все начинается с ритмики и ритмических движений. На таких занятиях ребёнок не только научится красиво танцевать, двигаться, держать осанку, но и будет развиваться духовно.</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8"/>
          <w:color w:val="000000"/>
        </w:rPr>
        <w:t> </w:t>
      </w:r>
      <w:r>
        <w:rPr>
          <w:rStyle w:val="6"/>
          <w:b/>
          <w:bCs/>
          <w:color w:val="000000"/>
        </w:rPr>
        <w:t>В процессе обучения детей музыкально-ритмическим движениям решается целый ряд задач:</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 обучаются танцевальным движениям;</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-совершенствуют естественные движения (ходьбу, бег, прыжки);</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 совершенствуют психомоторные способности (развивают музыкально-ритмическое чувство, музыкальный слух, память, внимание, умение согласовывать движения с музыкой, формировать навыки выразительности, пластичности, грациозности и изящества движений);</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 развивают творческие и созидательные способности (мышление, воображение, находчивость и познавательную активность, навыки самостоятельного выражения движений под музыку, трудолюбие, лидерство, инициативу);</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 развивают коммуникативные качества (чувство партнёрства, взаимопомощи).</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 xml:space="preserve">Ребенок должен научиться согласовывать свои движения с ритмом музыки. Музыкальный ритм, с его сменой скорости движения, остановками по сигналу и изменениями силы движения, облегчает работу мышц, вносит большую долю эмоциональности, которая разнообразит и оживляет все задания на участие волевых центров, позволяя придавать большей части работы вид игры. Так как вся двигательная проработка исходит из законов музыкального ритма. Здесь полезным музыкальным материалом может служить хорошо знакомая детям песня, ее самый короткий отрезок с повторяющимся ритмической темой. Хорошо подобранный музыкальный материал - хороший помощник в работе. </w:t>
      </w:r>
    </w:p>
    <w:p>
      <w:pPr>
        <w:pStyle w:val="5"/>
        <w:shd w:val="clear" w:color="auto" w:fill="FFFFFF"/>
        <w:spacing w:before="0" w:beforeAutospacing="0" w:after="0" w:afterAutospacing="0"/>
        <w:ind w:firstLine="567"/>
        <w:jc w:val="both"/>
        <w:rPr>
          <w:rStyle w:val="7"/>
          <w:color w:val="000000"/>
        </w:rPr>
      </w:pPr>
      <w:r>
        <w:rPr>
          <w:rStyle w:val="7"/>
          <w:color w:val="000000"/>
        </w:rPr>
        <w:t>В сюжетно-образных упражнениях и музыкальных играх сохраняется основной принцип ритмики: все движения должны быть органически связаны с музыкой, то есть соответствовать ее характеру и средствам музыкальной выразительности. Ритм способствует формирование пространственных ориентировок, развитие пространственного мышления и воображения. При помощи ритма происходит совершенствование навыков основных движений (различные виды ходьбы, бега, подскоков, боковой галоп). Музыкально- ритмические движения помогают детям наиболее полно воспринимать музыкальное произведение, музыкальный образ. Важно на занятиях следить за выразительным исполнением движений. Занятия музыкально- ритмическими развития направлены на повышение физических возможностей ребенка путем равномерного развития всей мышечной системы, а также на профилактику и коррекцию некоторых физических недостатков (сутулость, искривление позвоночника и плоскостопие).</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 xml:space="preserve"> В процессе обучения дошкольников музыкально – ритмическим движениям, решается такая важная задача, как укрепление здоровья детей.</w:t>
      </w:r>
    </w:p>
    <w:p>
      <w:pPr>
        <w:pStyle w:val="5"/>
        <w:shd w:val="clear" w:color="auto" w:fill="FFFFFF"/>
        <w:spacing w:before="0" w:beforeAutospacing="0" w:after="0" w:afterAutospacing="0"/>
        <w:ind w:firstLine="567"/>
        <w:jc w:val="both"/>
        <w:rPr>
          <w:rStyle w:val="8"/>
          <w:color w:val="000000"/>
        </w:rPr>
      </w:pPr>
      <w:r>
        <w:rPr>
          <w:rStyle w:val="9"/>
          <w:b/>
          <w:bCs/>
          <w:i/>
          <w:iCs/>
          <w:color w:val="000000"/>
        </w:rPr>
        <w:t> </w:t>
      </w:r>
      <w:r>
        <w:rPr>
          <w:rStyle w:val="9"/>
          <w:b/>
          <w:bCs/>
          <w:color w:val="000000"/>
        </w:rPr>
        <w:t>Музыкально – ритмическая деятельность</w:t>
      </w:r>
      <w:r>
        <w:rPr>
          <w:rStyle w:val="7"/>
          <w:color w:val="000000"/>
        </w:rPr>
        <w:t xml:space="preserve"> способствует оптимизации роста и развития опорно – двигательного аппарата, формированию правильной осанки, развитию и функциональному совершенствованию органов дыхания, кровообращения, сердечно – сосудистой и нервной систем организма, созданию необходимого двигательного режима, положительного психологического настроя. </w:t>
      </w:r>
      <w:r>
        <w:rPr>
          <w:rStyle w:val="8"/>
          <w:color w:val="000000"/>
        </w:rPr>
        <w:t xml:space="preserve">Музыкальный ритм организует движения, повышает настроение ребенка. Положительные эмоции вызывают стремление выполнять движение энергичнее, что усиливает их воздействие на организм, способствует повышению работоспособности, а также оздоровлению и активному отдыху. Красивые движения, разученные на занятии, ребенок с радостью, интересом будет выполнять и дома. Сколько приятных волнений для маленького человека и его родных доставляют его показательные выступления на праздничном концерте. Ритмика закладывает надежный фундамент для дальнейшего физического совершенствования ребенка, для его серьезных занятий танцевальным творчеством, формирует любовь к танцам, движению на всю жизнь. </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8"/>
          <w:color w:val="000000"/>
        </w:rPr>
        <w:t xml:space="preserve">Ритмика — это самый первый пропуск в мир красоты, здоровья, гармонии, музыкальности детей. </w:t>
      </w:r>
      <w:r>
        <w:rPr>
          <w:rStyle w:val="7"/>
          <w:color w:val="000000"/>
        </w:rPr>
        <w:t>Поэтому музыкально – ритмические движения не только всесторонне развивают детей, но и способствуют укреплению детского здоровья.</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Занятия танцами дарят ребенку радость движения, общения, обогащают его внутренний мир и помогают познать себя.</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Что бы развивать своего ребёнка родителям не нужно надеяться только на детский сад и кружки. Нужно начинать развивать своего малыша самим играя и танцуя вместе.</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10"/>
          <w:b/>
          <w:bCs/>
          <w:color w:val="000000"/>
        </w:rPr>
        <w:t>Музыкально-ритмические игры помогают</w:t>
      </w:r>
      <w:r>
        <w:rPr>
          <w:rStyle w:val="7"/>
          <w:color w:val="000000"/>
        </w:rPr>
        <w:t> интересно, а главное с пользой проводить время с ребенком, они являются хорошей профилактикой неврозов и сердечно– сосудистых заболеваний, прекрасным фундаментом для дальнейшего обучения ребенка:</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-улучшают общее физическое состояние, формируют осанку;</w:t>
      </w:r>
    </w:p>
    <w:p>
      <w:pPr>
        <w:pStyle w:val="5"/>
        <w:shd w:val="clear" w:color="auto" w:fill="FFFFFF"/>
        <w:spacing w:before="0" w:beforeAutospacing="0" w:after="0" w:afterAutospacing="0"/>
        <w:ind w:firstLine="567"/>
        <w:jc w:val="both"/>
        <w:rPr>
          <w:rStyle w:val="7"/>
          <w:color w:val="000000"/>
        </w:rPr>
      </w:pPr>
      <w:r>
        <w:rPr>
          <w:rStyle w:val="7"/>
          <w:color w:val="000000"/>
        </w:rPr>
        <w:t>- формируют навыки вербального и невербального общения;</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-развивают слух, ритм, музыкальную память;</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-учат принимать решения, добиваться взаимопонимания, работать в коллективе;</w:t>
      </w:r>
    </w:p>
    <w:p>
      <w:pPr>
        <w:pStyle w:val="5"/>
        <w:shd w:val="clear" w:color="auto" w:fill="FFFFFF"/>
        <w:spacing w:before="0" w:beforeAutospacing="0" w:after="0" w:afterAutospacing="0"/>
        <w:ind w:firstLine="567"/>
        <w:jc w:val="both"/>
        <w:rPr>
          <w:rStyle w:val="11"/>
          <w:rFonts w:ascii="Calibri" w:hAnsi="Calibri" w:cs="Calibri"/>
          <w:color w:val="000000"/>
          <w:sz w:val="22"/>
          <w:szCs w:val="22"/>
        </w:rPr>
      </w:pPr>
      <w:r>
        <w:rPr>
          <w:rStyle w:val="8"/>
          <w:color w:val="000000"/>
        </w:rPr>
        <w:t>-развивают мелкую и крупную моторику, слуховые, зрительные, тактильные способности к восприятию.</w:t>
      </w:r>
      <w:r>
        <w:rPr>
          <w:rStyle w:val="11"/>
          <w:rFonts w:ascii="Calibri" w:hAnsi="Calibri" w:cs="Calibri"/>
          <w:color w:val="000000"/>
          <w:sz w:val="22"/>
          <w:szCs w:val="22"/>
        </w:rPr>
        <w:t> </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9"/>
          <w:b/>
          <w:bCs/>
          <w:i/>
          <w:iCs/>
          <w:color w:val="000000"/>
        </w:rPr>
        <w:t xml:space="preserve"> </w:t>
      </w:r>
      <w:r>
        <w:rPr>
          <w:rStyle w:val="9"/>
          <w:b/>
          <w:bCs/>
          <w:color w:val="000000"/>
        </w:rPr>
        <w:t>Детские танцы</w:t>
      </w:r>
      <w:r>
        <w:rPr>
          <w:rStyle w:val="7"/>
          <w:color w:val="000000"/>
        </w:rPr>
        <w:t> - это изучение основных средств выразительности (движения и позы, пластика и мимика, ритм), которые связаны с эмоциональными впечатлениями маленького человека от окружающего мира.</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9"/>
          <w:b/>
          <w:bCs/>
          <w:color w:val="000000"/>
        </w:rPr>
        <w:t>Основная цель на занятиях ритмическим развитием</w:t>
      </w:r>
      <w:r>
        <w:rPr>
          <w:rStyle w:val="7"/>
          <w:color w:val="000000"/>
        </w:rPr>
        <w:t> - всестороннее развитие ребенка, развитие музыкальности и ритма, формирование творческих способностей и развитие индивидуальных качеств ребенка, средствами музыки и ритмическими движениями.</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9"/>
          <w:b/>
          <w:bCs/>
          <w:color w:val="000000"/>
        </w:rPr>
        <w:t>Задачи музыкально – ритмических движений на музыкальных занятиях</w:t>
      </w:r>
      <w:r>
        <w:rPr>
          <w:rStyle w:val="7"/>
          <w:color w:val="000000"/>
        </w:rPr>
        <w:t>:</w:t>
      </w:r>
    </w:p>
    <w:p>
      <w:pPr>
        <w:pStyle w:val="5"/>
        <w:shd w:val="clear" w:color="auto" w:fill="FFFFFF"/>
        <w:spacing w:before="0" w:beforeAutospacing="0" w:after="0" w:afterAutospacing="0"/>
        <w:ind w:firstLine="567"/>
        <w:jc w:val="both"/>
        <w:rPr>
          <w:rFonts w:ascii="Calibri" w:hAnsi="Calibri" w:cs="Calibri"/>
          <w:color w:val="000000"/>
          <w:sz w:val="22"/>
          <w:szCs w:val="22"/>
        </w:rPr>
      </w:pPr>
      <w:r>
        <w:rPr>
          <w:rStyle w:val="7"/>
          <w:color w:val="000000"/>
        </w:rPr>
        <w:t>развитие музыкальности, способности воспринимать музыку, чувствовать ее настроение, характер, понимать содержание, развитие музыкального слуха, чувства ритма, музыкального кругозора и познавательного интереса к искусству, развитие умения работать в коллективе и знакомство с азами танцевального искусства и самовыражения через танец.</w:t>
      </w:r>
    </w:p>
    <w:p>
      <w:pPr>
        <w:pStyle w:val="12"/>
        <w:shd w:val="clear" w:color="auto" w:fill="FFFFFF"/>
        <w:spacing w:before="0" w:beforeAutospacing="0" w:after="0" w:afterAutospacing="0"/>
        <w:ind w:firstLine="567"/>
        <w:jc w:val="both"/>
        <w:rPr>
          <w:color w:val="000000"/>
        </w:rPr>
      </w:pPr>
      <w:r>
        <w:rPr>
          <w:rStyle w:val="6"/>
          <w:color w:val="000000"/>
        </w:rPr>
        <w:t>Развитие музыкально-ритмических движений на каждом возрастном этапе происходит различно. Уже в младшем возрасте ребёнок эмоционально откликается на музыку, что выражается в мимике, жестах. Но движения ещё не точны и порой несогласованны с музыкой. Педагогу необходимо, используя личный пример и опираясь на эмоциональную отзывчивость ребёнка, развивать способность слушать музыку, запоминать и выполнять несложные движения и небольшие роли.</w:t>
      </w:r>
    </w:p>
    <w:p>
      <w:pPr>
        <w:pStyle w:val="12"/>
        <w:shd w:val="clear" w:color="auto" w:fill="FFFFFF"/>
        <w:spacing w:before="0" w:beforeAutospacing="0" w:after="0" w:afterAutospacing="0"/>
        <w:ind w:firstLine="567"/>
        <w:jc w:val="both"/>
        <w:rPr>
          <w:color w:val="000000"/>
        </w:rPr>
      </w:pPr>
      <w:r>
        <w:rPr>
          <w:rStyle w:val="6"/>
          <w:color w:val="000000"/>
        </w:rPr>
        <w:t> На четвертом году жизни дети чувствуют смену контрастных частей музыки, могут выполнить и усвоить небольшие музыкальные задания. Но они еще плохо ориентируются в пространстве, поэтому педагог учит их двигаться в соответствии с ярко-контрастным характером музыки, в медленном и быстром темпе. Реагировать на начало и окончание звучания музыки, исполнять простейшие движения, передавать несложные имитационные движения игровых образов (птички летают, лошадки скачут, зайчики прыгают и т.д.).</w:t>
      </w:r>
    </w:p>
    <w:p>
      <w:pPr>
        <w:pStyle w:val="12"/>
        <w:shd w:val="clear" w:color="auto" w:fill="FFFFFF"/>
        <w:spacing w:before="0" w:beforeAutospacing="0" w:after="0" w:afterAutospacing="0"/>
        <w:ind w:firstLine="567"/>
        <w:jc w:val="both"/>
        <w:rPr>
          <w:color w:val="000000"/>
        </w:rPr>
      </w:pPr>
      <w:r>
        <w:rPr>
          <w:rStyle w:val="6"/>
          <w:color w:val="000000"/>
        </w:rPr>
        <w:t> На пятом году жизни у детей уже есть опыт слушания музыки, они могут узнавать знакомые мелодии, определять характер музыки и отдельные средства музыкальной выразительности (динамика – громко, тихо; регистры – высокий, низкий; темп – быстрый, умеренный). Движения становятся более ритмичными, четкими, согласованными с началом и окончанием звучания музыки. Дети выполняют более разнообразные движения, они могут двигаться в соответствии с менее контрастным характером музыки.</w:t>
      </w:r>
    </w:p>
    <w:p>
      <w:pPr>
        <w:pStyle w:val="12"/>
        <w:shd w:val="clear" w:color="auto" w:fill="FFFFFF"/>
        <w:spacing w:before="0" w:beforeAutospacing="0" w:after="0" w:afterAutospacing="0"/>
        <w:ind w:firstLine="567"/>
        <w:jc w:val="both"/>
        <w:rPr>
          <w:color w:val="000000"/>
        </w:rPr>
      </w:pPr>
      <w:r>
        <w:rPr>
          <w:rStyle w:val="6"/>
          <w:color w:val="000000"/>
        </w:rPr>
        <w:t> Дети шестого и седьмого года жизни уже произвольно владеют навыками выразительного и ритмичного движения. Развивается слуховое внимание, более ярко проявляются индивидуальные способности детей. Они могут передать движениями разнообразный характер музыки, динамику, темп, несложный ритмический рисунок, изменять движения в связи со сменой частей музыкального произведения со вступлением. Детям доступно овладение разнообразными движениями.</w:t>
      </w:r>
    </w:p>
    <w:p>
      <w:pPr>
        <w:pStyle w:val="12"/>
        <w:shd w:val="clear" w:color="auto" w:fill="FFFFFF"/>
        <w:spacing w:before="0" w:beforeAutospacing="0" w:after="0" w:afterAutospacing="0"/>
        <w:ind w:firstLine="567"/>
        <w:jc w:val="both"/>
        <w:rPr>
          <w:color w:val="000000"/>
        </w:rPr>
      </w:pPr>
      <w:r>
        <w:rPr>
          <w:rStyle w:val="6"/>
          <w:color w:val="000000"/>
        </w:rPr>
        <w:t> Творческая активность детей развивается постепенно путём целенаправленного обучения, расширения музыкального опыта, активизации чувств, воображения и мышления и чувства ритма.</w:t>
      </w:r>
    </w:p>
    <w:p>
      <w:pPr>
        <w:pStyle w:val="12"/>
        <w:shd w:val="clear" w:color="auto" w:fill="FFFFFF"/>
        <w:spacing w:before="0" w:beforeAutospacing="0" w:after="0" w:afterAutospacing="0"/>
        <w:ind w:firstLine="567"/>
        <w:jc w:val="both"/>
        <w:rPr>
          <w:color w:val="000000"/>
        </w:rPr>
      </w:pPr>
      <w:r>
        <w:rPr>
          <w:rStyle w:val="6"/>
          <w:color w:val="000000"/>
        </w:rPr>
        <w:t> Развивается также и познавательный интерес. Умело подобранные упражнения, пляски, игры воспитывают у детей правильное отношение к окружающему миру, углубляют представление о жизни и труде взрослых, различных явлений природы.</w:t>
      </w:r>
    </w:p>
    <w:p>
      <w:pPr>
        <w:pStyle w:val="4"/>
        <w:shd w:val="clear" w:color="auto" w:fill="FFFFFF"/>
        <w:spacing w:before="0" w:beforeAutospacing="0" w:after="0" w:afterAutospacing="0"/>
        <w:ind w:firstLine="567"/>
        <w:jc w:val="both"/>
        <w:rPr>
          <w:rStyle w:val="6"/>
          <w:color w:val="000000"/>
        </w:rPr>
      </w:pPr>
      <w:r>
        <w:rPr>
          <w:rStyle w:val="6"/>
          <w:color w:val="000000"/>
        </w:rPr>
        <w:t> Каждое музыкально-ритмическое задание нужно осмыслить, запомнить правила игры, быть внимательным, собранным, точно выполнять указания взрослого. Следовательно, эта деятельность развивает память, вырабатывает устойчивость произвольного внимания, совершенствует творческую активность.</w:t>
      </w:r>
    </w:p>
    <w:p>
      <w:pPr>
        <w:pStyle w:val="4"/>
        <w:shd w:val="clear" w:color="auto" w:fill="FFFFFF"/>
        <w:spacing w:before="0" w:beforeAutospacing="0" w:after="0" w:afterAutospacing="0"/>
        <w:ind w:firstLine="567"/>
        <w:jc w:val="both"/>
        <w:rPr>
          <w:color w:val="000000"/>
        </w:rPr>
      </w:pPr>
      <w:r>
        <w:rPr>
          <w:rFonts w:ascii="Arial" w:hAnsi="Arial" w:cs="Arial"/>
          <w:color w:val="000000"/>
          <w:sz w:val="25"/>
          <w:szCs w:val="25"/>
        </w:rPr>
        <w:t xml:space="preserve"> </w:t>
      </w:r>
      <w:r>
        <w:rPr>
          <w:color w:val="000000"/>
        </w:rPr>
        <w:t>Также, если чувство ритма несовершенно, то у детей замедляется становление развернутой речи, она не выразительна и слабо интонирована. В результате этого ребенок говорит примитивно, используя короткие отрывочные высказывания, а в дальнейшем слабое развитие слуховых и моторных способностей тормозит развитие ребенка.</w:t>
      </w:r>
    </w:p>
    <w:p>
      <w:pPr>
        <w:pStyle w:val="4"/>
        <w:shd w:val="clear" w:color="auto" w:fill="FFFFFF"/>
        <w:spacing w:before="0" w:beforeAutospacing="0" w:after="0" w:afterAutospacing="0"/>
        <w:ind w:firstLine="567"/>
        <w:jc w:val="both"/>
        <w:rPr>
          <w:color w:val="000000"/>
        </w:rPr>
      </w:pPr>
      <w:r>
        <w:rPr>
          <w:color w:val="000000"/>
        </w:rPr>
        <w:t>Через движения мы укрепляем нервную систему, прокачиваем мозг и помогаем ребенку развить навыки, которые необходимы ему для успешной учебы и гармоничного развития. Развитие чувства ритма помогает растормозить речь, развить подражание, способствует легкому запоминанию.</w:t>
      </w:r>
    </w:p>
    <w:p>
      <w:pPr>
        <w:pStyle w:val="12"/>
        <w:shd w:val="clear" w:color="auto" w:fill="FFFFFF"/>
        <w:spacing w:before="0" w:beforeAutospacing="0" w:after="0" w:afterAutospacing="0"/>
        <w:ind w:firstLine="567"/>
        <w:jc w:val="both"/>
        <w:rPr>
          <w:color w:val="000000"/>
        </w:rPr>
      </w:pPr>
      <w:r>
        <w:rPr>
          <w:rStyle w:val="6"/>
          <w:color w:val="000000"/>
        </w:rPr>
        <w:t> Таким образом, музыкально-ритмическая деятельность направлена на воспитание у каждого ребёнка эстетических, физических, нравственных и умственных качеств.</w:t>
      </w:r>
    </w:p>
    <w:p>
      <w:pPr>
        <w:ind w:firstLine="567"/>
        <w:jc w:val="both"/>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5D"/>
    <w:rsid w:val="001D21CE"/>
    <w:rsid w:val="00376E39"/>
    <w:rsid w:val="00541E04"/>
    <w:rsid w:val="005425AB"/>
    <w:rsid w:val="00721011"/>
    <w:rsid w:val="00995D5D"/>
    <w:rsid w:val="00B56862"/>
    <w:rsid w:val="00CC4301"/>
    <w:rsid w:val="00FA4664"/>
    <w:rsid w:val="0E5840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
    <w:name w:val="c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c2"/>
    <w:basedOn w:val="2"/>
    <w:uiPriority w:val="0"/>
  </w:style>
  <w:style w:type="character" w:customStyle="1" w:styleId="7">
    <w:name w:val="c0"/>
    <w:basedOn w:val="2"/>
    <w:uiPriority w:val="0"/>
  </w:style>
  <w:style w:type="character" w:customStyle="1" w:styleId="8">
    <w:name w:val="c7"/>
    <w:basedOn w:val="2"/>
    <w:uiPriority w:val="0"/>
  </w:style>
  <w:style w:type="character" w:customStyle="1" w:styleId="9">
    <w:name w:val="c3"/>
    <w:basedOn w:val="2"/>
    <w:uiPriority w:val="0"/>
  </w:style>
  <w:style w:type="character" w:customStyle="1" w:styleId="10">
    <w:name w:val="c5"/>
    <w:basedOn w:val="2"/>
    <w:uiPriority w:val="0"/>
  </w:style>
  <w:style w:type="character" w:customStyle="1" w:styleId="11">
    <w:name w:val="c6"/>
    <w:basedOn w:val="2"/>
    <w:uiPriority w:val="0"/>
  </w:style>
  <w:style w:type="paragraph" w:customStyle="1" w:styleId="12">
    <w:name w:val="c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c10"/>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1551</Words>
  <Characters>8845</Characters>
  <Lines>73</Lines>
  <Paragraphs>20</Paragraphs>
  <TotalTime>12</TotalTime>
  <ScaleCrop>false</ScaleCrop>
  <LinksUpToDate>false</LinksUpToDate>
  <CharactersWithSpaces>10376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2023-09-05T14:00:00Z</dcterms:created>
  <dc:creator>ASUS</dc:creator>
  <cp:lastModifiedBy>днс</cp:lastModifiedBy>
  <dcterms:modified xsi:type="dcterms:W3CDTF">2024-09-29T20:07:58Z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F598F30E547B4452B993E5BB223D0133_13</vt:lpwstr>
  </property>
</Properties>
</file>