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85" w:rsidRDefault="005F0785" w:rsidP="005F07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85" w:rsidRPr="000470FB" w:rsidRDefault="005F0785" w:rsidP="005F07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FB">
        <w:rPr>
          <w:rFonts w:ascii="Times New Roman" w:hAnsi="Times New Roman" w:cs="Times New Roman"/>
          <w:b/>
          <w:sz w:val="28"/>
          <w:szCs w:val="28"/>
        </w:rPr>
        <w:t>Консультаци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12455">
        <w:rPr>
          <w:rFonts w:ascii="Times New Roman" w:hAnsi="Times New Roman" w:cs="Times New Roman"/>
          <w:b/>
          <w:sz w:val="28"/>
          <w:szCs w:val="28"/>
        </w:rPr>
        <w:t xml:space="preserve"> для воспитателей</w:t>
      </w:r>
    </w:p>
    <w:p w:rsidR="005F0785" w:rsidRPr="00C12455" w:rsidRDefault="005F0785" w:rsidP="005F07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FB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F0785" w:rsidRDefault="005F0785" w:rsidP="005F07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6AE3">
        <w:rPr>
          <w:rFonts w:ascii="Times New Roman" w:hAnsi="Times New Roman" w:cs="Times New Roman"/>
          <w:b/>
          <w:sz w:val="28"/>
          <w:szCs w:val="28"/>
        </w:rPr>
        <w:t xml:space="preserve">Речевые игры </w:t>
      </w:r>
    </w:p>
    <w:p w:rsidR="005F0785" w:rsidRPr="00C12455" w:rsidRDefault="005F0785" w:rsidP="005F07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E3">
        <w:rPr>
          <w:rFonts w:ascii="Times New Roman" w:hAnsi="Times New Roman" w:cs="Times New Roman"/>
          <w:b/>
          <w:sz w:val="28"/>
          <w:szCs w:val="28"/>
        </w:rPr>
        <w:t>в социально-личностном развитии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любые времена</w:t>
      </w:r>
      <w:r w:rsidRPr="00606AE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AE3">
        <w:rPr>
          <w:rFonts w:ascii="Times New Roman" w:hAnsi="Times New Roman" w:cs="Times New Roman"/>
          <w:sz w:val="28"/>
          <w:szCs w:val="28"/>
        </w:rPr>
        <w:t xml:space="preserve"> рождаясь и взрослея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AE3">
        <w:rPr>
          <w:rFonts w:ascii="Times New Roman" w:hAnsi="Times New Roman" w:cs="Times New Roman"/>
          <w:sz w:val="28"/>
          <w:szCs w:val="28"/>
        </w:rPr>
        <w:t xml:space="preserve"> уже не мог представить себя без общества его окружающего. И во многом на становление личности всё же влияет </w:t>
      </w:r>
      <w:proofErr w:type="gramStart"/>
      <w:r w:rsidRPr="00606AE3">
        <w:rPr>
          <w:rFonts w:ascii="Times New Roman" w:hAnsi="Times New Roman" w:cs="Times New Roman"/>
          <w:sz w:val="28"/>
          <w:szCs w:val="28"/>
        </w:rPr>
        <w:t>социум</w:t>
      </w:r>
      <w:proofErr w:type="gramEnd"/>
      <w:r w:rsidRPr="00606AE3">
        <w:rPr>
          <w:rFonts w:ascii="Times New Roman" w:hAnsi="Times New Roman" w:cs="Times New Roman"/>
          <w:sz w:val="28"/>
          <w:szCs w:val="28"/>
        </w:rPr>
        <w:t xml:space="preserve"> в котором он вращается.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6AE3">
        <w:rPr>
          <w:rFonts w:ascii="Times New Roman" w:hAnsi="Times New Roman" w:cs="Times New Roman"/>
          <w:sz w:val="28"/>
          <w:szCs w:val="28"/>
        </w:rPr>
        <w:t>Если раньше большую часть составляло речевое общение, то в наше время, следуя по пятам развития всевозможных современных технологий, снижается уровень речевого развития, как в его объёме, так и в качестве.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6AE3">
        <w:rPr>
          <w:rFonts w:ascii="Times New Roman" w:hAnsi="Times New Roman" w:cs="Times New Roman"/>
          <w:sz w:val="28"/>
          <w:szCs w:val="28"/>
        </w:rPr>
        <w:t xml:space="preserve">Наши дети с младшего возраста испытывают недостаток в общении. Родным некогда поиграть, позаниматься, а иной раз и просто поговорить со своим ребёнком. Конечно </w:t>
      </w:r>
      <w:proofErr w:type="gramStart"/>
      <w:r w:rsidRPr="00606AE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06AE3">
        <w:rPr>
          <w:rFonts w:ascii="Times New Roman" w:hAnsi="Times New Roman" w:cs="Times New Roman"/>
          <w:sz w:val="28"/>
          <w:szCs w:val="28"/>
        </w:rPr>
        <w:t xml:space="preserve"> проще включить компьютер, телевизор, поставить мультфильмы и пр. В некоторых семьях ситуация доходит до абсурда: члены семьи находясь в разных комнатах общаются друг с другом с помощью современных </w:t>
      </w:r>
      <w:proofErr w:type="spellStart"/>
      <w:r w:rsidRPr="00606AE3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606AE3">
        <w:rPr>
          <w:rFonts w:ascii="Times New Roman" w:hAnsi="Times New Roman" w:cs="Times New Roman"/>
          <w:sz w:val="28"/>
          <w:szCs w:val="28"/>
        </w:rPr>
        <w:t>, вместо того, чтобы подойти и просто пообщаться. А потом мы удивляемся, почему так беден словарь у наших детей, а откуда ему взяться?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6AE3">
        <w:rPr>
          <w:rFonts w:ascii="Times New Roman" w:hAnsi="Times New Roman" w:cs="Times New Roman"/>
          <w:sz w:val="28"/>
          <w:szCs w:val="28"/>
        </w:rPr>
        <w:t xml:space="preserve">Результаты печальны… Дети зачастую не могут элементарно описать какой-либо даже знакомый предмет, не хватает словарного запаса, присутствуют многочисленные аграмматизмы. Дети не могут в полной мере выразить свои чувства, им трудно найти общий язык со сверстниками и взрослыми, тяжело объясниться. И выходом из конфликтных ситуаций всё чаще становится проявление агрессии. А всё почему? Как одна из  причин, так называемая подводная часть айсберга – это бедный, ограниченный словарь. Вспомним </w:t>
      </w:r>
      <w:proofErr w:type="spellStart"/>
      <w:r w:rsidRPr="00606AE3">
        <w:rPr>
          <w:rFonts w:ascii="Times New Roman" w:hAnsi="Times New Roman" w:cs="Times New Roman"/>
          <w:sz w:val="28"/>
          <w:szCs w:val="28"/>
        </w:rPr>
        <w:t>Эллочку-Людоедочку</w:t>
      </w:r>
      <w:proofErr w:type="spellEnd"/>
      <w:r w:rsidRPr="00606AE3">
        <w:rPr>
          <w:rFonts w:ascii="Times New Roman" w:hAnsi="Times New Roman" w:cs="Times New Roman"/>
          <w:sz w:val="28"/>
          <w:szCs w:val="28"/>
        </w:rPr>
        <w:t xml:space="preserve"> из замечательного произведения И.Ильфа и В.Петрова. В её активном словаре было всего несколько слов, и как она расстраивалась, когда её не понимали с первого раза. Хотя ей и этого небольшого запаса вполне хватало.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606AE3">
        <w:rPr>
          <w:rFonts w:ascii="Times New Roman" w:hAnsi="Times New Roman" w:cs="Times New Roman"/>
          <w:sz w:val="28"/>
          <w:szCs w:val="28"/>
        </w:rPr>
        <w:t>Но давайте не будем забывать, что речь – это одна из самых важных психических функций человека, это возможность развития собственной личности, своего внутреннего «Я», а так же возможность взаимодействия при помощи диалога с другими личностями, осознание себя в обществе.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AE3">
        <w:rPr>
          <w:rFonts w:ascii="Times New Roman" w:hAnsi="Times New Roman" w:cs="Times New Roman"/>
          <w:sz w:val="28"/>
          <w:szCs w:val="28"/>
        </w:rPr>
        <w:t xml:space="preserve">Одни из самых главных задач речевого развития – стараться научить детей связно, грамотно и последовательно излагать свои мысли. Учить умению рассказывать о происходящем вокруг используя многообразие речевых средств. Это всё имеет очень </w:t>
      </w:r>
      <w:proofErr w:type="gramStart"/>
      <w:r w:rsidRPr="00606AE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06AE3">
        <w:rPr>
          <w:rFonts w:ascii="Times New Roman" w:hAnsi="Times New Roman" w:cs="Times New Roman"/>
          <w:sz w:val="28"/>
          <w:szCs w:val="28"/>
        </w:rPr>
        <w:t xml:space="preserve"> для формирования личностных качеств, а в дальнейшем и для успешного обучения в школе, позитивного общения со сверстниками и взрослыми.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6AE3">
        <w:rPr>
          <w:rFonts w:ascii="Times New Roman" w:hAnsi="Times New Roman" w:cs="Times New Roman"/>
          <w:sz w:val="28"/>
          <w:szCs w:val="28"/>
        </w:rPr>
        <w:t>Одни из главных задач педагогов дошкольных учреждений – помочь ребёнку адаптироваться в коллективе; грамотно подавать и закреплять новые знания и умения; расширять активный словарь; развивать связную речь. Все эти задачи можно решить посредством игры, как ведущей деятельности ребёнка в дошкольном учреждении.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Сегодня мне хотелось бы</w:t>
      </w:r>
      <w:r w:rsidRPr="00606AE3">
        <w:rPr>
          <w:rFonts w:ascii="Times New Roman" w:hAnsi="Times New Roman" w:cs="Times New Roman"/>
          <w:sz w:val="28"/>
          <w:szCs w:val="28"/>
        </w:rPr>
        <w:t xml:space="preserve"> уделить внимание словесным играм, используемым в ходе развития, воспитания и обучения детей дошкольного возраста. Пример таких игр: «Ладушки», «Коза рогатая», «Испорченный телефон», «Краски» и пр. 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6AE3">
        <w:rPr>
          <w:rFonts w:ascii="Times New Roman" w:hAnsi="Times New Roman" w:cs="Times New Roman"/>
          <w:sz w:val="28"/>
          <w:szCs w:val="28"/>
        </w:rPr>
        <w:t>Теперь давайте коснёмся методики проведения словесных игр. Можно выделить общие советы: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3.Особое внимание нужно уделить объяснению правил данной игры детям.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lastRenderedPageBreak/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6.Необходимо отслеживать, чтобы все дети были вовлечены в процесс игры.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7.При использовании одной и той же игры неоднократно, возможно вводить варианты с усложнением задач.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AE3">
        <w:rPr>
          <w:rFonts w:ascii="Times New Roman" w:hAnsi="Times New Roman" w:cs="Times New Roman"/>
          <w:sz w:val="28"/>
          <w:szCs w:val="28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 xml:space="preserve">- </w:t>
      </w:r>
      <w:r w:rsidRPr="0036799E">
        <w:rPr>
          <w:rFonts w:ascii="Times New Roman" w:hAnsi="Times New Roman" w:cs="Times New Roman"/>
          <w:b/>
          <w:sz w:val="28"/>
          <w:szCs w:val="28"/>
        </w:rPr>
        <w:t>Для младших групп</w:t>
      </w:r>
      <w:r w:rsidRPr="00606AE3">
        <w:rPr>
          <w:rFonts w:ascii="Times New Roman" w:hAnsi="Times New Roman" w:cs="Times New Roman"/>
          <w:sz w:val="28"/>
          <w:szCs w:val="28"/>
        </w:rPr>
        <w:t xml:space="preserve"> важен непосредственный контакт воспитателя и детей, а также опора на зрительные изображения. Воспитатель является руководителем игры.  Основные игры для этого возраста – это рифмованные </w:t>
      </w:r>
      <w:proofErr w:type="spellStart"/>
      <w:r w:rsidRPr="00606A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6AE3">
        <w:rPr>
          <w:rFonts w:ascii="Times New Roman" w:hAnsi="Times New Roman" w:cs="Times New Roman"/>
          <w:sz w:val="28"/>
          <w:szCs w:val="28"/>
        </w:rPr>
        <w:t>. Например: «Ладушки», «Коза рогатая», «Гуси».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AE3">
        <w:rPr>
          <w:rFonts w:ascii="Times New Roman" w:hAnsi="Times New Roman" w:cs="Times New Roman"/>
          <w:sz w:val="28"/>
          <w:szCs w:val="28"/>
        </w:rPr>
        <w:t>Учим детей слушать, повторять, участвовать в совместной деятельности.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6AE3">
        <w:rPr>
          <w:rFonts w:ascii="Times New Roman" w:hAnsi="Times New Roman" w:cs="Times New Roman"/>
          <w:sz w:val="28"/>
          <w:szCs w:val="28"/>
        </w:rPr>
        <w:t>Перед началом игры воспитатель должен познакомить детей с наглядным изображением героев игры.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AE3">
        <w:rPr>
          <w:rFonts w:ascii="Times New Roman" w:hAnsi="Times New Roman" w:cs="Times New Roman"/>
          <w:sz w:val="28"/>
          <w:szCs w:val="28"/>
        </w:rPr>
        <w:t xml:space="preserve">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 xml:space="preserve">- </w:t>
      </w:r>
      <w:r w:rsidRPr="0036799E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  <w:r w:rsidRPr="00606AE3">
        <w:rPr>
          <w:rFonts w:ascii="Times New Roman" w:hAnsi="Times New Roman" w:cs="Times New Roman"/>
          <w:sz w:val="28"/>
          <w:szCs w:val="28"/>
        </w:rPr>
        <w:t xml:space="preserve">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</w:t>
      </w:r>
      <w:r w:rsidRPr="00606AE3">
        <w:rPr>
          <w:rFonts w:ascii="Times New Roman" w:hAnsi="Times New Roman" w:cs="Times New Roman"/>
          <w:sz w:val="28"/>
          <w:szCs w:val="28"/>
        </w:rPr>
        <w:lastRenderedPageBreak/>
        <w:t>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6AE3">
        <w:rPr>
          <w:rFonts w:ascii="Times New Roman" w:hAnsi="Times New Roman" w:cs="Times New Roman"/>
          <w:sz w:val="28"/>
          <w:szCs w:val="28"/>
        </w:rPr>
        <w:t xml:space="preserve">Учим детей сравнивать предметы, описывать </w:t>
      </w:r>
      <w:proofErr w:type="gramStart"/>
      <w:r w:rsidRPr="00606AE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06AE3">
        <w:rPr>
          <w:rFonts w:ascii="Times New Roman" w:hAnsi="Times New Roman" w:cs="Times New Roman"/>
          <w:sz w:val="28"/>
          <w:szCs w:val="28"/>
        </w:rPr>
        <w:t xml:space="preserve"> опираясь на накопленный личный опыт, расширяем активный словарь, развиваем лидерские качества, ответственность.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AE3">
        <w:rPr>
          <w:rFonts w:ascii="Times New Roman" w:hAnsi="Times New Roman" w:cs="Times New Roman"/>
          <w:sz w:val="28"/>
          <w:szCs w:val="28"/>
        </w:rPr>
        <w:t xml:space="preserve">В средней группе воспитатель ещё руководит ходом игры, но уже возможно вовлечение на </w:t>
      </w:r>
      <w:proofErr w:type="gramStart"/>
      <w:r w:rsidRPr="00606AE3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606AE3">
        <w:rPr>
          <w:rFonts w:ascii="Times New Roman" w:hAnsi="Times New Roman" w:cs="Times New Roman"/>
          <w:sz w:val="28"/>
          <w:szCs w:val="28"/>
        </w:rPr>
        <w:t xml:space="preserve"> ведущих в известных играх и самих детей.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 xml:space="preserve"> - У детей </w:t>
      </w:r>
      <w:r w:rsidRPr="0036799E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Pr="00606AE3">
        <w:rPr>
          <w:rFonts w:ascii="Times New Roman" w:hAnsi="Times New Roman" w:cs="Times New Roman"/>
          <w:sz w:val="28"/>
          <w:szCs w:val="28"/>
        </w:rPr>
        <w:t xml:space="preserve">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AE3">
        <w:rPr>
          <w:rFonts w:ascii="Times New Roman" w:hAnsi="Times New Roman" w:cs="Times New Roman"/>
          <w:sz w:val="28"/>
          <w:szCs w:val="28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6AE3">
        <w:rPr>
          <w:rFonts w:ascii="Times New Roman" w:hAnsi="Times New Roman" w:cs="Times New Roman"/>
          <w:sz w:val="28"/>
          <w:szCs w:val="28"/>
        </w:rPr>
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6AE3">
        <w:rPr>
          <w:rFonts w:ascii="Times New Roman" w:hAnsi="Times New Roman" w:cs="Times New Roman"/>
          <w:sz w:val="28"/>
          <w:szCs w:val="28"/>
        </w:rPr>
        <w:t>Словесные игры для старших дошкольников можно условно разделить на 5 групп: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1.Игры, воспитывающие умение выделять главные, существенные признаки предметов, явлений («Магазин», «Угадай-ка», «Что это за игрушка?»)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lastRenderedPageBreak/>
        <w:t>2.Игры, развивающие у детей умение сравнивать, анализировать, выделять алогизмы. («Похож – не похож», Путаница», Придумай небылицу», Логический поезд»).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3.Игры, с помощью которых развивается умение обобщать и классифицировать предметы по различным признакам («Кому что нужно», «Вершки-корешки», «4-й лишний», «Кто больше назовёт»)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 xml:space="preserve">4.Игры, развивающие внимание, сообразительность, быстроту мышления, воспитывающие самообладание («Испорченный телефон», Краски», Где мы были, мы </w:t>
      </w:r>
      <w:proofErr w:type="gramStart"/>
      <w:r w:rsidRPr="00606AE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06AE3">
        <w:rPr>
          <w:rFonts w:ascii="Times New Roman" w:hAnsi="Times New Roman" w:cs="Times New Roman"/>
          <w:sz w:val="28"/>
          <w:szCs w:val="28"/>
        </w:rPr>
        <w:t xml:space="preserve"> скажем…», «Скажи наоборот», Было – будет»).</w:t>
      </w:r>
    </w:p>
    <w:p w:rsidR="005F0785" w:rsidRPr="00606AE3" w:rsidRDefault="005F0785" w:rsidP="005F07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E3">
        <w:rPr>
          <w:rFonts w:ascii="Times New Roman" w:hAnsi="Times New Roman" w:cs="Times New Roman"/>
          <w:sz w:val="28"/>
          <w:szCs w:val="28"/>
        </w:rPr>
        <w:t>5.Игры, направленные на развитие лексико-грамматических  категорий, развитие связной речи («Фразовый конструктор»,  «Мой город», «Моя семья»)</w:t>
      </w:r>
    </w:p>
    <w:p w:rsidR="00E17298" w:rsidRDefault="00E17298"/>
    <w:sectPr w:rsidR="00E17298" w:rsidSect="00CA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85"/>
    <w:rsid w:val="00310AD8"/>
    <w:rsid w:val="005F0785"/>
    <w:rsid w:val="00CA4E41"/>
    <w:rsid w:val="00E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6717</Characters>
  <Application>Microsoft Office Word</Application>
  <DocSecurity>0</DocSecurity>
  <Lines>55</Lines>
  <Paragraphs>15</Paragraphs>
  <ScaleCrop>false</ScaleCrop>
  <Company>Krokoz™ Inc.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2020-12-25T09:04:00Z</dcterms:created>
  <dcterms:modified xsi:type="dcterms:W3CDTF">2020-12-25T09:04:00Z</dcterms:modified>
</cp:coreProperties>
</file>