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9D" w:rsidRPr="006A17DB" w:rsidRDefault="00CE369D" w:rsidP="006A17DB">
      <w:pPr>
        <w:spacing w:after="0" w:line="240" w:lineRule="auto"/>
        <w:rPr>
          <w:rFonts w:ascii="Georgia" w:hAnsi="Georgia"/>
          <w:b/>
          <w:color w:val="000000" w:themeColor="text1"/>
          <w:sz w:val="36"/>
          <w:szCs w:val="36"/>
          <w:shd w:val="clear" w:color="auto" w:fill="F4F4F2"/>
        </w:rPr>
      </w:pPr>
      <w:bookmarkStart w:id="0" w:name="_GoBack"/>
      <w:r w:rsidRPr="006A17DB">
        <w:rPr>
          <w:rFonts w:ascii="Georgia" w:hAnsi="Georgia"/>
          <w:b/>
          <w:color w:val="000000" w:themeColor="text1"/>
          <w:sz w:val="36"/>
          <w:szCs w:val="36"/>
          <w:shd w:val="clear" w:color="auto" w:fill="F4F4F2"/>
        </w:rPr>
        <w:t>Развивающие занятия с детками от 2 до 3 лет: от простого к сложному</w:t>
      </w:r>
    </w:p>
    <w:p w:rsidR="00CE369D" w:rsidRPr="006A17DB" w:rsidRDefault="00CE369D" w:rsidP="006A17DB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6A17DB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Возраст от 2 до 3 лет – это период активного знакомства с окружающим миром, овладения речью, предметные действия, продуктивная деятельность и творческое начало.</w:t>
      </w:r>
      <w:r w:rsidRPr="006A17DB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br/>
        <w:t>Развивающие занятия с детьми 2-3 лет или конструирование из строительного материала позволяет создать простые постройки: дорожки, домики, башенки и пр., развивая координацию движений, обогащая словарный запас.</w:t>
      </w:r>
    </w:p>
    <w:p w:rsidR="00CE369D" w:rsidRPr="006A17DB" w:rsidRDefault="00CE369D" w:rsidP="006A17DB">
      <w:pPr>
        <w:shd w:val="clear" w:color="auto" w:fill="F3F3F3"/>
        <w:spacing w:after="0" w:line="240" w:lineRule="auto"/>
        <w:rPr>
          <w:rFonts w:ascii="Georgia" w:eastAsia="Times New Roman" w:hAnsi="Georgia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6A17DB">
        <w:rPr>
          <w:rFonts w:ascii="Georgia" w:eastAsia="Times New Roman" w:hAnsi="Georgia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Содержание: </w:t>
      </w:r>
    </w:p>
    <w:p w:rsidR="00CE369D" w:rsidRPr="006A17DB" w:rsidRDefault="006A17DB" w:rsidP="006A17DB">
      <w:pPr>
        <w:numPr>
          <w:ilvl w:val="0"/>
          <w:numId w:val="1"/>
        </w:numPr>
        <w:shd w:val="clear" w:color="auto" w:fill="F3F3F3"/>
        <w:spacing w:after="0" w:line="240" w:lineRule="auto"/>
        <w:ind w:left="-161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hyperlink r:id="rId5" w:anchor="headline0" w:history="1">
        <w:r w:rsidR="00CE369D" w:rsidRPr="006A17DB">
          <w:rPr>
            <w:rFonts w:ascii="Georgia" w:eastAsia="Times New Roman" w:hAnsi="Georgia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«Чудесные кирпичики»</w:t>
        </w:r>
      </w:hyperlink>
    </w:p>
    <w:p w:rsidR="00CE369D" w:rsidRPr="006A17DB" w:rsidRDefault="006A17DB" w:rsidP="006A17DB">
      <w:pPr>
        <w:numPr>
          <w:ilvl w:val="0"/>
          <w:numId w:val="1"/>
        </w:numPr>
        <w:shd w:val="clear" w:color="auto" w:fill="F3F3F3"/>
        <w:spacing w:after="0" w:line="240" w:lineRule="auto"/>
        <w:ind w:left="-161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hyperlink r:id="rId6" w:anchor="headline1" w:history="1">
        <w:proofErr w:type="gramStart"/>
        <w:r w:rsidR="00CE369D" w:rsidRPr="006A17DB">
          <w:rPr>
            <w:rFonts w:ascii="Georgia" w:eastAsia="Times New Roman" w:hAnsi="Georgia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« Петушок</w:t>
        </w:r>
        <w:proofErr w:type="gramEnd"/>
        <w:r w:rsidR="00CE369D" w:rsidRPr="006A17DB">
          <w:rPr>
            <w:rFonts w:ascii="Georgia" w:eastAsia="Times New Roman" w:hAnsi="Georgia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– золотой гребешок»</w:t>
        </w:r>
      </w:hyperlink>
    </w:p>
    <w:p w:rsidR="00CE369D" w:rsidRPr="006A17DB" w:rsidRDefault="006A17DB" w:rsidP="006A17DB">
      <w:pPr>
        <w:numPr>
          <w:ilvl w:val="0"/>
          <w:numId w:val="1"/>
        </w:numPr>
        <w:shd w:val="clear" w:color="auto" w:fill="F3F3F3"/>
        <w:spacing w:after="0" w:line="240" w:lineRule="auto"/>
        <w:ind w:left="-161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hyperlink r:id="rId7" w:anchor="headline2" w:history="1">
        <w:r w:rsidR="00CE369D" w:rsidRPr="006A17DB">
          <w:rPr>
            <w:rFonts w:ascii="Georgia" w:eastAsia="Times New Roman" w:hAnsi="Georgia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«Дружок»</w:t>
        </w:r>
      </w:hyperlink>
    </w:p>
    <w:p w:rsidR="00CE369D" w:rsidRPr="006A17DB" w:rsidRDefault="006A17DB" w:rsidP="006A17DB">
      <w:pPr>
        <w:numPr>
          <w:ilvl w:val="0"/>
          <w:numId w:val="1"/>
        </w:numPr>
        <w:shd w:val="clear" w:color="auto" w:fill="F3F3F3"/>
        <w:spacing w:after="0" w:line="240" w:lineRule="auto"/>
        <w:ind w:left="-161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hyperlink r:id="rId8" w:anchor="headline3" w:history="1">
        <w:r w:rsidR="00CE369D" w:rsidRPr="006A17DB">
          <w:rPr>
            <w:rFonts w:ascii="Georgia" w:eastAsia="Times New Roman" w:hAnsi="Georgia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«Гости»</w:t>
        </w:r>
      </w:hyperlink>
    </w:p>
    <w:p w:rsidR="00CE369D" w:rsidRPr="006A17DB" w:rsidRDefault="00CE369D" w:rsidP="006A17DB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6A17DB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br/>
      </w:r>
    </w:p>
    <w:p w:rsidR="00CE369D" w:rsidRPr="006A17DB" w:rsidRDefault="00CE369D" w:rsidP="006A17DB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6A17DB">
        <w:rPr>
          <w:rFonts w:ascii="Georgia" w:eastAsia="Times New Roman" w:hAnsi="Georgia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1825" cy="3432175"/>
            <wp:effectExtent l="19050" t="0" r="3175" b="0"/>
            <wp:docPr id="1" name="Рисунок 1" descr="https://www.tikitoki.ru/uploads/material/1/54/c2/2b946beb3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ikitoki.ru/uploads/material/1/54/c2/2b946beb3c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7DB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  <w:t>«Чудесные кирпичики»</w:t>
      </w:r>
      <w:bookmarkStart w:id="1" w:name="h0"/>
      <w:bookmarkEnd w:id="1"/>
    </w:p>
    <w:p w:rsidR="00CE369D" w:rsidRPr="006A17DB" w:rsidRDefault="00CE369D" w:rsidP="006A17DB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6A17DB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A17DB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познакомить со свойствами деталей строительного материала через сюжетное конструирование.</w:t>
      </w:r>
    </w:p>
    <w:p w:rsidR="00CE369D" w:rsidRPr="006A17DB" w:rsidRDefault="00CE369D" w:rsidP="006A17DB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6A17DB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  <w:t>Материал</w:t>
      </w:r>
      <w:r w:rsidRPr="006A17DB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: набор строительного материала - кирпичики и кубики, матрёшка.</w:t>
      </w:r>
    </w:p>
    <w:p w:rsidR="00CE369D" w:rsidRPr="006A17DB" w:rsidRDefault="00CE369D" w:rsidP="006A17DB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6A17DB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  <w:t xml:space="preserve">Занятие. </w:t>
      </w:r>
    </w:p>
    <w:p w:rsidR="00CE369D" w:rsidRPr="006A17DB" w:rsidRDefault="00CE369D" w:rsidP="006A17DB">
      <w:pPr>
        <w:spacing w:after="107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6A17DB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Познакомьте ребёнка с кирпичиками: показывая и рассказывая, что можно построить из этого материала.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Продемонстрируйте устойчивость кирпичиков от их расположения. Для этого поставьте их вертикально друг за другом и слегка </w:t>
      </w:r>
      <w:r w:rsidRPr="006A17DB">
        <w:rPr>
          <w:rFonts w:ascii="Georgia" w:hAnsi="Georgia"/>
          <w:color w:val="000000" w:themeColor="text1"/>
          <w:sz w:val="28"/>
          <w:szCs w:val="28"/>
        </w:rPr>
        <w:lastRenderedPageBreak/>
        <w:t xml:space="preserve">подтолкните первый из них. Все кирпичики упадут друг на друга. </w:t>
      </w:r>
      <w:r w:rsidRPr="006A17DB">
        <w:rPr>
          <w:rFonts w:ascii="Georgia" w:hAnsi="Georgia"/>
          <w:color w:val="000000" w:themeColor="text1"/>
          <w:sz w:val="28"/>
          <w:szCs w:val="28"/>
        </w:rPr>
        <w:br/>
      </w:r>
      <w:r w:rsidRPr="006A17DB">
        <w:rPr>
          <w:rStyle w:val="hcc"/>
          <w:rFonts w:ascii="Georgia" w:hAnsi="Georgia"/>
          <w:vanish/>
          <w:color w:val="000000" w:themeColor="text1"/>
          <w:sz w:val="28"/>
          <w:szCs w:val="28"/>
          <w:bdr w:val="none" w:sz="0" w:space="0" w:color="auto" w:frame="1"/>
        </w:rPr>
        <w:t>+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Попросите ребёнка повторить ваши действия. Помогите, если он затрудняется.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Импровизируйте сюжет игры появлением главного персонажа – матрёшки Машеньки.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Для неё необходимо построить домик, дорожку и скамеечку. </w:t>
      </w:r>
    </w:p>
    <w:p w:rsidR="00CE369D" w:rsidRPr="006A17DB" w:rsidRDefault="00CE369D" w:rsidP="006A17DB">
      <w:pPr>
        <w:pStyle w:val="a3"/>
        <w:spacing w:before="0" w:beforeAutospacing="0" w:after="107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>Стройте вместе, управляйте процессом, объясняя свои действия.</w:t>
      </w:r>
    </w:p>
    <w:p w:rsidR="00CE369D" w:rsidRPr="006A17DB" w:rsidRDefault="00CE369D" w:rsidP="006A17DB">
      <w:pPr>
        <w:pStyle w:val="2"/>
        <w:spacing w:before="0" w:beforeAutospacing="0" w:after="0" w:afterAutospacing="0"/>
        <w:rPr>
          <w:rFonts w:ascii="Georgia" w:hAnsi="Georgia"/>
          <w:b w:val="0"/>
          <w:bCs w:val="0"/>
          <w:color w:val="000000" w:themeColor="text1"/>
          <w:sz w:val="28"/>
          <w:szCs w:val="28"/>
        </w:rPr>
      </w:pPr>
      <w:proofErr w:type="gramStart"/>
      <w:r w:rsidRPr="006A17DB">
        <w:rPr>
          <w:rStyle w:val="a5"/>
          <w:rFonts w:ascii="Georgia" w:hAnsi="Georgia"/>
          <w:b/>
          <w:bCs/>
          <w:color w:val="000000" w:themeColor="text1"/>
          <w:sz w:val="28"/>
          <w:szCs w:val="28"/>
        </w:rPr>
        <w:t>« Петушок</w:t>
      </w:r>
      <w:proofErr w:type="gramEnd"/>
      <w:r w:rsidRPr="006A17DB">
        <w:rPr>
          <w:rStyle w:val="a5"/>
          <w:rFonts w:ascii="Georgia" w:hAnsi="Georgia"/>
          <w:b/>
          <w:bCs/>
          <w:color w:val="000000" w:themeColor="text1"/>
          <w:sz w:val="28"/>
          <w:szCs w:val="28"/>
        </w:rPr>
        <w:t xml:space="preserve"> – золотой гребешок»</w:t>
      </w:r>
      <w:bookmarkStart w:id="2" w:name="h1"/>
      <w:bookmarkEnd w:id="2"/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t xml:space="preserve">Цель: </w:t>
      </w:r>
      <w:r w:rsidRPr="006A17DB">
        <w:rPr>
          <w:rFonts w:ascii="Georgia" w:hAnsi="Georgia"/>
          <w:color w:val="000000" w:themeColor="text1"/>
          <w:sz w:val="28"/>
          <w:szCs w:val="28"/>
        </w:rPr>
        <w:t>научить конструировать через простой сюжет, различать материалы.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t>Материал:</w:t>
      </w:r>
      <w:r w:rsidRPr="006A17DB">
        <w:rPr>
          <w:rFonts w:ascii="Georgia" w:hAnsi="Georgia"/>
          <w:color w:val="000000" w:themeColor="text1"/>
          <w:sz w:val="28"/>
          <w:szCs w:val="28"/>
        </w:rPr>
        <w:t xml:space="preserve"> набор строительного материала - кубики, матрёшка, игрушка петушок.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t xml:space="preserve">Занятие.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Продолжите сюжетную игру с Машенькой, у которой живёт петушок. Для него необходимо построить башенку.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Попросите ребёнка помогать вам в строительстве: взять кубики синего цвета и установить их друг на друга.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>Похвалите малыша, произнеся: «Какая высокая башенка синего цвета получилась для петушка!»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>Петушок взлетел вверх и закричал: «Ку-ка-ре-ку». Спросите, как петушок кричит?</w:t>
      </w:r>
    </w:p>
    <w:p w:rsidR="00CE369D" w:rsidRPr="006A17DB" w:rsidRDefault="00CE369D" w:rsidP="006A17DB">
      <w:pPr>
        <w:pStyle w:val="a3"/>
        <w:spacing w:before="0" w:beforeAutospacing="0" w:after="107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Предложите построить башенку красного цвета, затем жёлтого и т.д. </w:t>
      </w:r>
    </w:p>
    <w:p w:rsidR="00CE369D" w:rsidRPr="006A17DB" w:rsidRDefault="00CE369D" w:rsidP="006A17DB">
      <w:pPr>
        <w:pStyle w:val="2"/>
        <w:spacing w:before="0" w:beforeAutospacing="0" w:after="0" w:afterAutospacing="0"/>
        <w:rPr>
          <w:rFonts w:ascii="Georgia" w:hAnsi="Georgia"/>
          <w:b w:val="0"/>
          <w:bCs w:val="0"/>
          <w:color w:val="000000" w:themeColor="text1"/>
          <w:sz w:val="28"/>
          <w:szCs w:val="28"/>
        </w:rPr>
      </w:pPr>
      <w:r w:rsidRPr="006A17DB">
        <w:rPr>
          <w:rFonts w:ascii="Georgia" w:hAnsi="Georgia"/>
          <w:b w:val="0"/>
          <w:bCs w:val="0"/>
          <w:color w:val="000000" w:themeColor="text1"/>
          <w:sz w:val="28"/>
          <w:szCs w:val="28"/>
        </w:rPr>
        <w:t>«Дружок»</w:t>
      </w:r>
      <w:bookmarkStart w:id="3" w:name="h2"/>
      <w:bookmarkEnd w:id="3"/>
      <w:r w:rsidRPr="006A17DB">
        <w:rPr>
          <w:rFonts w:ascii="Georgia" w:hAnsi="Georgia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t>Цель:</w:t>
      </w:r>
      <w:r w:rsidRPr="006A17DB">
        <w:rPr>
          <w:rFonts w:ascii="Georgia" w:hAnsi="Georgia"/>
          <w:color w:val="000000" w:themeColor="text1"/>
          <w:sz w:val="28"/>
          <w:szCs w:val="28"/>
        </w:rPr>
        <w:t xml:space="preserve"> обучить созданию простых конструкций через сюжет, познакомить с новой деталью стройматериала – призмой, расширить словарный запас новыми словами.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t>Материал:</w:t>
      </w:r>
      <w:r w:rsidRPr="006A17DB">
        <w:rPr>
          <w:rFonts w:ascii="Georgia" w:hAnsi="Georgia"/>
          <w:color w:val="000000" w:themeColor="text1"/>
          <w:sz w:val="28"/>
          <w:szCs w:val="28"/>
        </w:rPr>
        <w:t xml:space="preserve"> набор строительного материала – кубики, кирпичики, призма, матрёшка, петушок, собачка.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t xml:space="preserve">Занятие.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>Постройте домик для Машеньки с новым элементом – призмой наверху. Получилась крыша.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Обратите внимание ребёнка на новый материал, возьмите его в руки и сравните с кубиком, объясните между ними разницу.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По сюжету у Маши появляется друг - собачка по кличке Дружок.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>Попросите малыша построить для него маленький домик - будку.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Проведите сравнение дома Маши и будки Дружка: «большой - маленький».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>Спросите</w:t>
      </w:r>
      <w:hyperlink r:id="rId10" w:history="1">
        <w:r w:rsidRPr="006A17DB">
          <w:rPr>
            <w:rStyle w:val="a4"/>
            <w:rFonts w:ascii="Georgia" w:hAnsi="Georgia"/>
            <w:color w:val="000000" w:themeColor="text1"/>
            <w:sz w:val="28"/>
            <w:szCs w:val="28"/>
            <w:bdr w:val="none" w:sz="0" w:space="0" w:color="auto" w:frame="1"/>
          </w:rPr>
          <w:t>,</w:t>
        </w:r>
      </w:hyperlink>
      <w:r w:rsidRPr="006A17DB">
        <w:rPr>
          <w:rFonts w:ascii="Georgia" w:hAnsi="Georgia"/>
          <w:color w:val="000000" w:themeColor="text1"/>
          <w:sz w:val="28"/>
          <w:szCs w:val="28"/>
        </w:rPr>
        <w:t xml:space="preserve"> как лает собачка, расскажите, для чего нужна ему будка. </w:t>
      </w:r>
    </w:p>
    <w:p w:rsidR="00085F5A" w:rsidRPr="006A17DB" w:rsidRDefault="00085F5A" w:rsidP="006A17DB">
      <w:pPr>
        <w:spacing w:line="240" w:lineRule="auto"/>
        <w:rPr>
          <w:rFonts w:ascii="Georgia" w:hAnsi="Georgia"/>
          <w:color w:val="000000" w:themeColor="text1"/>
        </w:rPr>
      </w:pPr>
    </w:p>
    <w:p w:rsidR="00CE369D" w:rsidRPr="006A17DB" w:rsidRDefault="00CE369D" w:rsidP="006A17DB">
      <w:pPr>
        <w:pStyle w:val="2"/>
        <w:spacing w:before="0" w:beforeAutospacing="0" w:after="0" w:afterAutospacing="0"/>
        <w:rPr>
          <w:rFonts w:ascii="Georgia" w:hAnsi="Georgia"/>
          <w:b w:val="0"/>
          <w:bCs w:val="0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b/>
          <w:bCs/>
          <w:color w:val="000000" w:themeColor="text1"/>
          <w:sz w:val="28"/>
          <w:szCs w:val="28"/>
        </w:rPr>
        <w:t>«Гости»</w:t>
      </w:r>
      <w:bookmarkStart w:id="4" w:name="h3"/>
      <w:bookmarkEnd w:id="4"/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t>Цель:</w:t>
      </w:r>
      <w:r w:rsidRPr="006A17DB">
        <w:rPr>
          <w:rFonts w:ascii="Georgia" w:hAnsi="Georgia"/>
          <w:color w:val="000000" w:themeColor="text1"/>
          <w:sz w:val="28"/>
          <w:szCs w:val="28"/>
        </w:rPr>
        <w:t xml:space="preserve"> раскрыть разные свойства строительного материала – цвет, форму, возможности, развивать речь.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lastRenderedPageBreak/>
        <w:t>Материал:</w:t>
      </w:r>
      <w:r w:rsidRPr="006A17DB">
        <w:rPr>
          <w:rFonts w:ascii="Georgia" w:hAnsi="Georgia"/>
          <w:color w:val="000000" w:themeColor="text1"/>
          <w:sz w:val="28"/>
          <w:szCs w:val="28"/>
        </w:rPr>
        <w:t xml:space="preserve"> набор строительного материала, матрёшки, игрушечная посуда.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Style w:val="a5"/>
          <w:rFonts w:ascii="Georgia" w:hAnsi="Georgia"/>
          <w:color w:val="000000" w:themeColor="text1"/>
          <w:sz w:val="28"/>
          <w:szCs w:val="28"/>
        </w:rPr>
        <w:t>Занятие.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>Перед началом поупражняйтесь в повторении пройденного материала. Попросите ребёнка показать кубики разных цветов, кирпичики и призму. Затем вспомните, где живёт петушок, собачка Дружок и какие звуки они издают. Всё получилось? Отлично!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По сюжету к Маше в гости пришли её подруги - матрёшки, яркие платочки, розовые щёчки. Маша, как радушная хозяйка, хочет напоить их чаем, но мебели нет: ни стола, ни стульев. Нужно помочь Маше построить мебель. </w:t>
      </w:r>
      <w:r w:rsidRPr="006A17DB">
        <w:rPr>
          <w:rFonts w:ascii="Georgia" w:hAnsi="Georgia"/>
          <w:color w:val="000000" w:themeColor="text1"/>
          <w:sz w:val="28"/>
          <w:szCs w:val="28"/>
        </w:rPr>
        <w:br/>
      </w:r>
      <w:r w:rsidRPr="006A17DB">
        <w:rPr>
          <w:rStyle w:val="hcc"/>
          <w:rFonts w:ascii="Georgia" w:hAnsi="Georgia"/>
          <w:vanish/>
          <w:color w:val="000000" w:themeColor="text1"/>
          <w:sz w:val="28"/>
          <w:szCs w:val="28"/>
          <w:bdr w:val="none" w:sz="0" w:space="0" w:color="auto" w:frame="1"/>
        </w:rPr>
        <w:t>+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Строим стол: на кубик кладём кирпичик, а затем и стулья: кирпичик на спинку, а кубик для сиденья.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Рассадите матрёшек на стулья, накройте столы игрушечной посудой, называя каждый предмет. Пока гости заняты чаепитием, постройте для них диван, применяя кирпичики и кубики. </w:t>
      </w:r>
    </w:p>
    <w:p w:rsidR="00CE369D" w:rsidRPr="006A17DB" w:rsidRDefault="00CE369D" w:rsidP="006A17DB">
      <w:pPr>
        <w:pStyle w:val="a3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 xml:space="preserve">В процессе игры задавайте ребёнку вопросы: </w:t>
      </w:r>
      <w:proofErr w:type="gramStart"/>
      <w:r w:rsidRPr="006A17DB">
        <w:rPr>
          <w:rFonts w:ascii="Georgia" w:hAnsi="Georgia"/>
          <w:color w:val="000000" w:themeColor="text1"/>
          <w:sz w:val="28"/>
          <w:szCs w:val="28"/>
        </w:rPr>
        <w:t>« Для</w:t>
      </w:r>
      <w:proofErr w:type="gramEnd"/>
      <w:r w:rsidRPr="006A17DB">
        <w:rPr>
          <w:rFonts w:ascii="Georgia" w:hAnsi="Georgia"/>
          <w:color w:val="000000" w:themeColor="text1"/>
          <w:sz w:val="28"/>
          <w:szCs w:val="28"/>
        </w:rPr>
        <w:t xml:space="preserve"> чего необходим стол, стулья, диван и посуда?» </w:t>
      </w:r>
    </w:p>
    <w:p w:rsidR="00CE369D" w:rsidRPr="006A17DB" w:rsidRDefault="00CE369D" w:rsidP="006A17DB">
      <w:pPr>
        <w:pStyle w:val="a3"/>
        <w:spacing w:before="0" w:beforeAutospacing="0" w:after="107" w:afterAutospacing="0"/>
        <w:rPr>
          <w:rFonts w:ascii="Georgia" w:hAnsi="Georgia"/>
          <w:color w:val="000000" w:themeColor="text1"/>
          <w:sz w:val="28"/>
          <w:szCs w:val="28"/>
        </w:rPr>
      </w:pPr>
      <w:r w:rsidRPr="006A17DB">
        <w:rPr>
          <w:rFonts w:ascii="Georgia" w:hAnsi="Georgia"/>
          <w:color w:val="000000" w:themeColor="text1"/>
          <w:sz w:val="28"/>
          <w:szCs w:val="28"/>
        </w:rPr>
        <w:t>После отдыха гости поблагодарили Машу, произнеся: «Спасибо».</w:t>
      </w:r>
    </w:p>
    <w:bookmarkEnd w:id="0"/>
    <w:p w:rsidR="00CE369D" w:rsidRPr="006A17DB" w:rsidRDefault="00CE369D" w:rsidP="006A17DB">
      <w:pPr>
        <w:spacing w:line="240" w:lineRule="auto"/>
        <w:rPr>
          <w:rFonts w:ascii="Georgia" w:hAnsi="Georgia"/>
          <w:color w:val="000000" w:themeColor="text1"/>
        </w:rPr>
      </w:pPr>
    </w:p>
    <w:sectPr w:rsidR="00CE369D" w:rsidRPr="006A17DB" w:rsidSect="0008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4A4D"/>
    <w:multiLevelType w:val="multilevel"/>
    <w:tmpl w:val="454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9D"/>
    <w:rsid w:val="00085F5A"/>
    <w:rsid w:val="006A17DB"/>
    <w:rsid w:val="00AD1967"/>
    <w:rsid w:val="00CE369D"/>
    <w:rsid w:val="00F0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4E40D-4107-4997-B4B5-108A646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5A"/>
  </w:style>
  <w:style w:type="paragraph" w:styleId="2">
    <w:name w:val="heading 2"/>
    <w:basedOn w:val="a"/>
    <w:link w:val="20"/>
    <w:uiPriority w:val="9"/>
    <w:qFormat/>
    <w:rsid w:val="00CE3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69D"/>
    <w:rPr>
      <w:color w:val="0000FF"/>
      <w:u w:val="single"/>
    </w:rPr>
  </w:style>
  <w:style w:type="character" w:styleId="a5">
    <w:name w:val="Strong"/>
    <w:basedOn w:val="a0"/>
    <w:uiPriority w:val="22"/>
    <w:qFormat/>
    <w:rsid w:val="00CE36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69D"/>
    <w:rPr>
      <w:rFonts w:ascii="Tahoma" w:hAnsi="Tahoma" w:cs="Tahoma"/>
      <w:sz w:val="16"/>
      <w:szCs w:val="16"/>
    </w:rPr>
  </w:style>
  <w:style w:type="character" w:customStyle="1" w:styleId="hcc">
    <w:name w:val="hcc"/>
    <w:basedOn w:val="a0"/>
    <w:rsid w:val="00CE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832">
          <w:marLeft w:val="-161"/>
          <w:marRight w:val="-161"/>
          <w:marTop w:val="0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itoki.ru/post/razvivajucshie-zanjatija-s-detkami-ot-2-do-3-let-ot-prostogo-k-slozhno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kitoki.ru/post/razvivajucshie-zanjatija-s-detkami-ot-2-do-3-let-ot-prostogo-k-slozhnom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kitoki.ru/post/razvivajucshie-zanjatija-s-detkami-ot-2-do-3-let-ot-prostogo-k-slozhnom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ikitoki.ru/post/razvivajucshie-zanjatija-s-detkami-ot-2-do-3-let-ot-prostogo-k-slozhnomu" TargetMode="External"/><Relationship Id="rId10" Type="http://schemas.openxmlformats.org/officeDocument/2006/relationships/hyperlink" Target="https://www.tikitok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2020-05-08T06:01:00Z</dcterms:created>
  <dcterms:modified xsi:type="dcterms:W3CDTF">2020-05-08T06:01:00Z</dcterms:modified>
</cp:coreProperties>
</file>