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CE6" w:rsidRPr="00C91132" w:rsidRDefault="00DD7CE6" w:rsidP="00DD7CE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Constantia" w:hAnsi="Constantia" w:cs="Arial"/>
          <w:b/>
          <w:sz w:val="40"/>
          <w:szCs w:val="26"/>
        </w:rPr>
      </w:pPr>
      <w:r w:rsidRPr="00C91132">
        <w:rPr>
          <w:rFonts w:ascii="Constantia" w:hAnsi="Constantia" w:cs="Arial"/>
          <w:b/>
          <w:sz w:val="40"/>
          <w:szCs w:val="26"/>
        </w:rPr>
        <w:t>Консультация по ПДД</w:t>
      </w:r>
    </w:p>
    <w:p w:rsidR="00DD7CE6" w:rsidRPr="00C91132" w:rsidRDefault="00DD7CE6" w:rsidP="00DD7CE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Constantia" w:hAnsi="Constantia" w:cs="Arial"/>
          <w:b/>
          <w:color w:val="FF0000"/>
          <w:sz w:val="40"/>
          <w:szCs w:val="26"/>
        </w:rPr>
      </w:pPr>
      <w:r w:rsidRPr="00C91132">
        <w:rPr>
          <w:rFonts w:ascii="Constantia" w:hAnsi="Constantia" w:cs="Arial"/>
          <w:b/>
          <w:color w:val="FF0000"/>
          <w:sz w:val="40"/>
          <w:szCs w:val="26"/>
        </w:rPr>
        <w:t>Уважаемые </w:t>
      </w:r>
      <w:r w:rsidRPr="00C91132">
        <w:rPr>
          <w:rStyle w:val="a4"/>
          <w:rFonts w:ascii="Constantia" w:hAnsi="Constantia" w:cs="Arial"/>
          <w:b w:val="0"/>
          <w:color w:val="FF0000"/>
          <w:sz w:val="40"/>
          <w:szCs w:val="26"/>
          <w:bdr w:val="none" w:sz="0" w:space="0" w:color="auto" w:frame="1"/>
        </w:rPr>
        <w:t>родители</w:t>
      </w:r>
      <w:r w:rsidRPr="00C91132">
        <w:rPr>
          <w:rFonts w:ascii="Constantia" w:hAnsi="Constantia" w:cs="Arial"/>
          <w:b/>
          <w:color w:val="FF0000"/>
          <w:sz w:val="40"/>
          <w:szCs w:val="26"/>
        </w:rPr>
        <w:t>!</w:t>
      </w:r>
    </w:p>
    <w:p w:rsidR="00DD7CE6" w:rsidRPr="0035283E" w:rsidRDefault="00DD7CE6" w:rsidP="00DD7CE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Constantia" w:hAnsi="Constantia" w:cs="Arial"/>
          <w:color w:val="111111"/>
          <w:sz w:val="28"/>
          <w:szCs w:val="26"/>
        </w:rPr>
      </w:pPr>
      <w:r w:rsidRPr="0035283E">
        <w:rPr>
          <w:rFonts w:ascii="Constantia" w:hAnsi="Constantia" w:cs="Arial"/>
          <w:color w:val="111111"/>
          <w:sz w:val="28"/>
          <w:szCs w:val="26"/>
        </w:rPr>
        <w:t>Взрослым необходимо запомнить самое главное правило. Ни одно правило </w:t>
      </w:r>
      <w:r w:rsidRPr="0035283E">
        <w:rPr>
          <w:rStyle w:val="a4"/>
          <w:rFonts w:ascii="Constantia" w:hAnsi="Constantia" w:cs="Arial"/>
          <w:b w:val="0"/>
          <w:color w:val="111111"/>
          <w:sz w:val="28"/>
          <w:szCs w:val="26"/>
          <w:bdr w:val="none" w:sz="0" w:space="0" w:color="auto" w:frame="1"/>
        </w:rPr>
        <w:t>дорожного</w:t>
      </w:r>
      <w:r w:rsidRPr="0035283E">
        <w:rPr>
          <w:rFonts w:ascii="Constantia" w:hAnsi="Constantia" w:cs="Arial"/>
          <w:b/>
          <w:color w:val="111111"/>
          <w:sz w:val="28"/>
          <w:szCs w:val="26"/>
        </w:rPr>
        <w:t> </w:t>
      </w:r>
      <w:r w:rsidRPr="0035283E">
        <w:rPr>
          <w:rFonts w:ascii="Constantia" w:hAnsi="Constantia" w:cs="Arial"/>
          <w:color w:val="111111"/>
          <w:sz w:val="28"/>
          <w:szCs w:val="26"/>
        </w:rPr>
        <w:t>движения для малышей не будет иметь никакого смысла, если вы сами не будете их придерживаться или начнете нарушать. Лишь показывая правильный пример, вы сможете обеспечить </w:t>
      </w:r>
      <w:r w:rsidRPr="0035283E">
        <w:rPr>
          <w:rStyle w:val="a4"/>
          <w:rFonts w:ascii="Constantia" w:hAnsi="Constantia" w:cs="Arial"/>
          <w:b w:val="0"/>
          <w:color w:val="111111"/>
          <w:sz w:val="28"/>
          <w:szCs w:val="26"/>
          <w:bdr w:val="none" w:sz="0" w:space="0" w:color="auto" w:frame="1"/>
        </w:rPr>
        <w:t>безопасность дорожного движения для детей</w:t>
      </w:r>
      <w:r w:rsidRPr="0035283E">
        <w:rPr>
          <w:rFonts w:ascii="Constantia" w:hAnsi="Constantia" w:cs="Arial"/>
          <w:color w:val="111111"/>
          <w:sz w:val="28"/>
          <w:szCs w:val="26"/>
        </w:rPr>
        <w:t>.</w:t>
      </w:r>
    </w:p>
    <w:p w:rsidR="00DD7CE6" w:rsidRPr="0035283E" w:rsidRDefault="00DD7CE6" w:rsidP="00DD7CE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Constantia" w:hAnsi="Constantia" w:cs="Arial"/>
          <w:color w:val="111111"/>
          <w:sz w:val="28"/>
          <w:szCs w:val="26"/>
        </w:rPr>
      </w:pPr>
      <w:r w:rsidRPr="0035283E">
        <w:rPr>
          <w:rFonts w:ascii="Constantia" w:hAnsi="Constantia" w:cs="Arial"/>
          <w:color w:val="111111"/>
          <w:sz w:val="28"/>
          <w:szCs w:val="26"/>
        </w:rPr>
        <w:t>Кто из нас не хочет видеть своего ребенка </w:t>
      </w:r>
      <w:r w:rsidRPr="0035283E">
        <w:rPr>
          <w:rStyle w:val="a4"/>
          <w:rFonts w:ascii="Constantia" w:hAnsi="Constantia" w:cs="Arial"/>
          <w:b w:val="0"/>
          <w:color w:val="111111"/>
          <w:sz w:val="28"/>
          <w:szCs w:val="26"/>
          <w:bdr w:val="none" w:sz="0" w:space="0" w:color="auto" w:frame="1"/>
        </w:rPr>
        <w:t>здоровым и невредимым</w:t>
      </w:r>
      <w:r w:rsidRPr="0035283E">
        <w:rPr>
          <w:rFonts w:ascii="Constantia" w:hAnsi="Constantia" w:cs="Arial"/>
          <w:color w:val="111111"/>
          <w:sz w:val="28"/>
          <w:szCs w:val="26"/>
        </w:rPr>
        <w:t>? И каждый думает, что его умный и рассудительный малыш под колесами автомобиля не окажется точно. Но избежать </w:t>
      </w:r>
      <w:r w:rsidRPr="0035283E">
        <w:rPr>
          <w:rStyle w:val="a4"/>
          <w:rFonts w:ascii="Constantia" w:hAnsi="Constantia" w:cs="Arial"/>
          <w:b w:val="0"/>
          <w:color w:val="111111"/>
          <w:sz w:val="28"/>
          <w:szCs w:val="26"/>
          <w:bdr w:val="none" w:sz="0" w:space="0" w:color="auto" w:frame="1"/>
        </w:rPr>
        <w:t>дорожно</w:t>
      </w:r>
      <w:r w:rsidRPr="0035283E">
        <w:rPr>
          <w:rFonts w:ascii="Constantia" w:hAnsi="Constantia" w:cs="Arial"/>
          <w:color w:val="111111"/>
          <w:sz w:val="28"/>
          <w:szCs w:val="26"/>
        </w:rPr>
        <w:t>-транспортного происшествия ребенку порой совсем непросто. Какой-нибудь мяч для них гораздо важнее жизни и </w:t>
      </w:r>
      <w:r w:rsidRPr="0035283E">
        <w:rPr>
          <w:rStyle w:val="a4"/>
          <w:rFonts w:ascii="Constantia" w:hAnsi="Constantia" w:cs="Arial"/>
          <w:b w:val="0"/>
          <w:color w:val="111111"/>
          <w:sz w:val="28"/>
          <w:szCs w:val="26"/>
          <w:bdr w:val="none" w:sz="0" w:space="0" w:color="auto" w:frame="1"/>
        </w:rPr>
        <w:t>здоровья</w:t>
      </w:r>
      <w:r w:rsidRPr="0035283E">
        <w:rPr>
          <w:rFonts w:ascii="Constantia" w:hAnsi="Constantia" w:cs="Arial"/>
          <w:b/>
          <w:color w:val="111111"/>
          <w:sz w:val="28"/>
          <w:szCs w:val="26"/>
        </w:rPr>
        <w:t>.</w:t>
      </w:r>
      <w:r w:rsidRPr="0035283E">
        <w:rPr>
          <w:rFonts w:ascii="Constantia" w:hAnsi="Constantia" w:cs="Arial"/>
          <w:color w:val="111111"/>
          <w:sz w:val="28"/>
          <w:szCs w:val="26"/>
        </w:rPr>
        <w:t xml:space="preserve"> А если </w:t>
      </w:r>
      <w:proofErr w:type="gramStart"/>
      <w:r w:rsidRPr="0035283E">
        <w:rPr>
          <w:rFonts w:ascii="Constantia" w:hAnsi="Constantia" w:cs="Arial"/>
          <w:color w:val="111111"/>
          <w:sz w:val="28"/>
          <w:szCs w:val="26"/>
        </w:rPr>
        <w:t>увлечен</w:t>
      </w:r>
      <w:proofErr w:type="gramEnd"/>
      <w:r w:rsidRPr="0035283E">
        <w:rPr>
          <w:rFonts w:ascii="Constantia" w:hAnsi="Constantia" w:cs="Arial"/>
          <w:color w:val="111111"/>
          <w:sz w:val="28"/>
          <w:szCs w:val="26"/>
        </w:rPr>
        <w:t xml:space="preserve"> игрой - не заметит!</w:t>
      </w:r>
    </w:p>
    <w:p w:rsidR="00DD7CE6" w:rsidRPr="0035283E" w:rsidRDefault="00DD7CE6" w:rsidP="00DD7CE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Constantia" w:hAnsi="Constantia" w:cs="Arial"/>
          <w:b/>
          <w:color w:val="111111"/>
          <w:sz w:val="28"/>
          <w:szCs w:val="26"/>
        </w:rPr>
      </w:pPr>
      <w:r w:rsidRPr="0035283E">
        <w:rPr>
          <w:rFonts w:ascii="Constantia" w:hAnsi="Constantia" w:cs="Arial"/>
          <w:color w:val="111111"/>
          <w:sz w:val="28"/>
          <w:szCs w:val="26"/>
        </w:rPr>
        <w:t>Каждый </w:t>
      </w:r>
      <w:r w:rsidRPr="0035283E">
        <w:rPr>
          <w:rStyle w:val="a4"/>
          <w:rFonts w:ascii="Constantia" w:hAnsi="Constantia" w:cs="Arial"/>
          <w:b w:val="0"/>
          <w:color w:val="111111"/>
          <w:sz w:val="28"/>
          <w:szCs w:val="26"/>
          <w:bdr w:val="none" w:sz="0" w:space="0" w:color="auto" w:frame="1"/>
        </w:rPr>
        <w:t>родитель</w:t>
      </w:r>
      <w:r w:rsidRPr="0035283E">
        <w:rPr>
          <w:rFonts w:ascii="Constantia" w:hAnsi="Constantia" w:cs="Arial"/>
          <w:b/>
          <w:color w:val="111111"/>
          <w:sz w:val="28"/>
          <w:szCs w:val="26"/>
        </w:rPr>
        <w:t> </w:t>
      </w:r>
      <w:r w:rsidRPr="0035283E">
        <w:rPr>
          <w:rFonts w:ascii="Constantia" w:hAnsi="Constantia" w:cs="Arial"/>
          <w:color w:val="111111"/>
          <w:sz w:val="28"/>
          <w:szCs w:val="26"/>
        </w:rPr>
        <w:t>должен своевременно обучить детей умению ориентироваться в </w:t>
      </w:r>
      <w:r w:rsidRPr="0035283E">
        <w:rPr>
          <w:rStyle w:val="a4"/>
          <w:rFonts w:ascii="Constantia" w:hAnsi="Constantia" w:cs="Arial"/>
          <w:b w:val="0"/>
          <w:color w:val="111111"/>
          <w:sz w:val="28"/>
          <w:szCs w:val="26"/>
          <w:bdr w:val="none" w:sz="0" w:space="0" w:color="auto" w:frame="1"/>
        </w:rPr>
        <w:t>дорожной ситуации</w:t>
      </w:r>
      <w:r w:rsidRPr="0035283E">
        <w:rPr>
          <w:rFonts w:ascii="Constantia" w:hAnsi="Constantia" w:cs="Arial"/>
          <w:color w:val="111111"/>
          <w:sz w:val="28"/>
          <w:szCs w:val="26"/>
        </w:rPr>
        <w:t>, воспитывать у ребенка потребность быть на улице дисциплинированным и внимательным, осторожным и осмотрительным. Только единые требования, предъявляемые к детям со стороны педагогов и </w:t>
      </w:r>
      <w:r w:rsidRPr="0035283E">
        <w:rPr>
          <w:rStyle w:val="a4"/>
          <w:rFonts w:ascii="Constantia" w:hAnsi="Constantia" w:cs="Arial"/>
          <w:b w:val="0"/>
          <w:color w:val="111111"/>
          <w:sz w:val="28"/>
          <w:szCs w:val="26"/>
          <w:bdr w:val="none" w:sz="0" w:space="0" w:color="auto" w:frame="1"/>
        </w:rPr>
        <w:t>родителей</w:t>
      </w:r>
      <w:r w:rsidRPr="0035283E">
        <w:rPr>
          <w:rFonts w:ascii="Constantia" w:hAnsi="Constantia" w:cs="Arial"/>
          <w:color w:val="111111"/>
          <w:sz w:val="28"/>
          <w:szCs w:val="26"/>
        </w:rPr>
        <w:t>, будут способствовать успешному овладению детьми азбукой </w:t>
      </w:r>
      <w:r w:rsidRPr="0035283E">
        <w:rPr>
          <w:rStyle w:val="a4"/>
          <w:rFonts w:ascii="Constantia" w:hAnsi="Constantia" w:cs="Arial"/>
          <w:b w:val="0"/>
          <w:color w:val="111111"/>
          <w:sz w:val="28"/>
          <w:szCs w:val="26"/>
          <w:bdr w:val="none" w:sz="0" w:space="0" w:color="auto" w:frame="1"/>
        </w:rPr>
        <w:t>дорожного движения</w:t>
      </w:r>
      <w:r w:rsidRPr="0035283E">
        <w:rPr>
          <w:rFonts w:ascii="Constantia" w:hAnsi="Constantia" w:cs="Arial"/>
          <w:b/>
          <w:color w:val="111111"/>
          <w:sz w:val="28"/>
          <w:szCs w:val="26"/>
        </w:rPr>
        <w:t>.</w:t>
      </w:r>
    </w:p>
    <w:p w:rsidR="00DD7CE6" w:rsidRPr="0035283E" w:rsidRDefault="00DD7CE6" w:rsidP="00DD7CE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Constantia" w:hAnsi="Constantia" w:cs="Arial"/>
          <w:color w:val="111111"/>
          <w:sz w:val="28"/>
          <w:szCs w:val="26"/>
        </w:rPr>
      </w:pPr>
      <w:r w:rsidRPr="0035283E">
        <w:rPr>
          <w:rFonts w:ascii="Constantia" w:hAnsi="Constantia" w:cs="Arial"/>
          <w:color w:val="111111"/>
          <w:sz w:val="28"/>
          <w:szCs w:val="26"/>
        </w:rPr>
        <w:t>Всегда ли вы подаете ребенку пример соблюдения правил </w:t>
      </w:r>
      <w:r w:rsidRPr="0035283E">
        <w:rPr>
          <w:rStyle w:val="a4"/>
          <w:rFonts w:ascii="Constantia" w:hAnsi="Constantia" w:cs="Arial"/>
          <w:b w:val="0"/>
          <w:color w:val="111111"/>
          <w:sz w:val="28"/>
          <w:szCs w:val="26"/>
          <w:bdr w:val="none" w:sz="0" w:space="0" w:color="auto" w:frame="1"/>
        </w:rPr>
        <w:t>безопасного</w:t>
      </w:r>
      <w:r w:rsidRPr="0035283E">
        <w:rPr>
          <w:rFonts w:ascii="Constantia" w:hAnsi="Constantia" w:cs="Arial"/>
          <w:b/>
          <w:color w:val="111111"/>
          <w:sz w:val="28"/>
          <w:szCs w:val="26"/>
        </w:rPr>
        <w:t> </w:t>
      </w:r>
      <w:r w:rsidRPr="0035283E">
        <w:rPr>
          <w:rFonts w:ascii="Constantia" w:hAnsi="Constantia" w:cs="Arial"/>
          <w:color w:val="111111"/>
          <w:sz w:val="28"/>
          <w:szCs w:val="26"/>
        </w:rPr>
        <w:t>перехода улиц и перекрестков?</w:t>
      </w:r>
    </w:p>
    <w:p w:rsidR="00DD7CE6" w:rsidRPr="0035283E" w:rsidRDefault="00DD7CE6" w:rsidP="00DD7CE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Constantia" w:hAnsi="Constantia" w:cs="Arial"/>
          <w:color w:val="111111"/>
          <w:sz w:val="28"/>
          <w:szCs w:val="26"/>
        </w:rPr>
      </w:pPr>
      <w:r w:rsidRPr="0035283E">
        <w:rPr>
          <w:rFonts w:ascii="Constantia" w:hAnsi="Constantia" w:cs="Arial"/>
          <w:color w:val="111111"/>
          <w:sz w:val="28"/>
          <w:szCs w:val="26"/>
        </w:rPr>
        <w:t>Помните! Нарушая правила </w:t>
      </w:r>
      <w:r w:rsidRPr="0035283E">
        <w:rPr>
          <w:rStyle w:val="a4"/>
          <w:rFonts w:ascii="Constantia" w:hAnsi="Constantia" w:cs="Arial"/>
          <w:b w:val="0"/>
          <w:color w:val="111111"/>
          <w:sz w:val="28"/>
          <w:szCs w:val="26"/>
          <w:bdr w:val="none" w:sz="0" w:space="0" w:color="auto" w:frame="1"/>
        </w:rPr>
        <w:t>дорожного движения</w:t>
      </w:r>
      <w:r w:rsidRPr="0035283E">
        <w:rPr>
          <w:rFonts w:ascii="Constantia" w:hAnsi="Constantia" w:cs="Arial"/>
          <w:color w:val="111111"/>
          <w:sz w:val="28"/>
          <w:szCs w:val="26"/>
        </w:rPr>
        <w:t>, вы как бы негласно разрешаете нарушать их своим детям.</w:t>
      </w:r>
    </w:p>
    <w:p w:rsidR="00DD7CE6" w:rsidRDefault="00DD7CE6" w:rsidP="00DD7CE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Constantia" w:hAnsi="Constantia" w:cs="Arial"/>
          <w:color w:val="111111"/>
          <w:sz w:val="28"/>
          <w:szCs w:val="26"/>
        </w:rPr>
      </w:pPr>
      <w:r>
        <w:rPr>
          <w:rFonts w:ascii="Constantia" w:hAnsi="Constantia" w:cs="Arial"/>
          <w:noProof/>
          <w:color w:val="111111"/>
          <w:sz w:val="28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3276600</wp:posOffset>
            </wp:positionH>
            <wp:positionV relativeFrom="paragraph">
              <wp:posOffset>283210</wp:posOffset>
            </wp:positionV>
            <wp:extent cx="3369310" cy="2914650"/>
            <wp:effectExtent l="19050" t="0" r="2540" b="0"/>
            <wp:wrapTight wrapText="bothSides">
              <wp:wrapPolygon edited="0">
                <wp:start x="-122" y="0"/>
                <wp:lineTo x="-122" y="21459"/>
                <wp:lineTo x="21616" y="21459"/>
                <wp:lineTo x="21616" y="0"/>
                <wp:lineTo x="-122" y="0"/>
              </wp:wrapPolygon>
            </wp:wrapTight>
            <wp:docPr id="1" name="Рисунок 2" descr="https://nou-kalita.ru/wa-data/public/site/img/1465880598_86510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ou-kalita.ru/wa-data/public/site/img/1465880598_865106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310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5283E">
        <w:rPr>
          <w:rFonts w:ascii="Constantia" w:hAnsi="Constantia" w:cs="Arial"/>
          <w:color w:val="111111"/>
          <w:sz w:val="28"/>
          <w:szCs w:val="26"/>
        </w:rPr>
        <w:t>Используйте прогулки с детьми для объяснения им правил </w:t>
      </w:r>
      <w:r w:rsidRPr="0035283E">
        <w:rPr>
          <w:rStyle w:val="a4"/>
          <w:rFonts w:ascii="Constantia" w:hAnsi="Constantia" w:cs="Arial"/>
          <w:b w:val="0"/>
          <w:color w:val="111111"/>
          <w:sz w:val="28"/>
          <w:szCs w:val="26"/>
          <w:bdr w:val="none" w:sz="0" w:space="0" w:color="auto" w:frame="1"/>
        </w:rPr>
        <w:t>безопасности на</w:t>
      </w:r>
      <w:r w:rsidRPr="0035283E">
        <w:rPr>
          <w:rStyle w:val="a4"/>
          <w:rFonts w:ascii="Constantia" w:hAnsi="Constantia" w:cs="Arial"/>
          <w:color w:val="111111"/>
          <w:sz w:val="28"/>
          <w:szCs w:val="26"/>
          <w:bdr w:val="none" w:sz="0" w:space="0" w:color="auto" w:frame="1"/>
        </w:rPr>
        <w:t xml:space="preserve"> </w:t>
      </w:r>
      <w:r w:rsidRPr="0035283E">
        <w:rPr>
          <w:rStyle w:val="a4"/>
          <w:rFonts w:ascii="Constantia" w:hAnsi="Constantia" w:cs="Arial"/>
          <w:b w:val="0"/>
          <w:color w:val="111111"/>
          <w:sz w:val="28"/>
          <w:szCs w:val="26"/>
          <w:bdr w:val="none" w:sz="0" w:space="0" w:color="auto" w:frame="1"/>
        </w:rPr>
        <w:t>улицах</w:t>
      </w:r>
      <w:r w:rsidRPr="0035283E">
        <w:rPr>
          <w:rFonts w:ascii="Constantia" w:hAnsi="Constantia" w:cs="Arial"/>
          <w:color w:val="111111"/>
          <w:sz w:val="28"/>
          <w:szCs w:val="26"/>
        </w:rPr>
        <w:t xml:space="preserve">. </w:t>
      </w:r>
    </w:p>
    <w:p w:rsidR="00DD7CE6" w:rsidRPr="00C91132" w:rsidRDefault="00DD7CE6" w:rsidP="00DD7CE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Constantia" w:hAnsi="Constantia" w:cs="Arial"/>
          <w:color w:val="FF0000"/>
          <w:sz w:val="28"/>
          <w:szCs w:val="26"/>
        </w:rPr>
      </w:pPr>
      <w:r w:rsidRPr="00C91132">
        <w:rPr>
          <w:rFonts w:ascii="Constantia" w:hAnsi="Constantia" w:cs="Arial"/>
          <w:color w:val="FF0000"/>
          <w:sz w:val="28"/>
          <w:szCs w:val="26"/>
        </w:rPr>
        <w:t>С этой целью </w:t>
      </w:r>
      <w:r w:rsidRPr="00C91132">
        <w:rPr>
          <w:rFonts w:ascii="Constantia" w:hAnsi="Constantia" w:cs="Arial"/>
          <w:color w:val="FF0000"/>
          <w:sz w:val="28"/>
          <w:szCs w:val="26"/>
          <w:u w:val="single"/>
          <w:bdr w:val="none" w:sz="0" w:space="0" w:color="auto" w:frame="1"/>
        </w:rPr>
        <w:t>полезно</w:t>
      </w:r>
      <w:r w:rsidRPr="00C91132">
        <w:rPr>
          <w:rFonts w:ascii="Constantia" w:hAnsi="Constantia" w:cs="Arial"/>
          <w:color w:val="FF0000"/>
          <w:sz w:val="28"/>
          <w:szCs w:val="26"/>
        </w:rPr>
        <w:t>:</w:t>
      </w:r>
    </w:p>
    <w:p w:rsidR="00DD7CE6" w:rsidRPr="0035283E" w:rsidRDefault="00DD7CE6" w:rsidP="00DD7CE6">
      <w:pPr>
        <w:pStyle w:val="a3"/>
        <w:shd w:val="clear" w:color="auto" w:fill="FFFFFF"/>
        <w:spacing w:before="225" w:beforeAutospacing="0" w:after="225" w:afterAutospacing="0"/>
        <w:ind w:firstLine="357"/>
        <w:contextualSpacing/>
        <w:rPr>
          <w:rFonts w:ascii="Constantia" w:hAnsi="Constantia" w:cs="Arial"/>
          <w:color w:val="111111"/>
          <w:sz w:val="28"/>
          <w:szCs w:val="26"/>
        </w:rPr>
      </w:pPr>
      <w:r w:rsidRPr="0035283E">
        <w:rPr>
          <w:rFonts w:ascii="Constantia" w:hAnsi="Constantia" w:cs="Arial"/>
          <w:color w:val="111111"/>
          <w:sz w:val="28"/>
          <w:szCs w:val="26"/>
        </w:rPr>
        <w:t>- понаблюдать за работой светофора, обратив внимание ребенка на связь между цветами на светофоре и движением машин;</w:t>
      </w:r>
    </w:p>
    <w:p w:rsidR="00DD7CE6" w:rsidRPr="0035283E" w:rsidRDefault="00DD7CE6" w:rsidP="00DD7CE6">
      <w:pPr>
        <w:pStyle w:val="a3"/>
        <w:shd w:val="clear" w:color="auto" w:fill="FFFFFF"/>
        <w:spacing w:before="0" w:beforeAutospacing="0" w:after="0" w:afterAutospacing="0"/>
        <w:ind w:firstLine="357"/>
        <w:contextualSpacing/>
        <w:rPr>
          <w:rFonts w:ascii="Constantia" w:hAnsi="Constantia" w:cs="Arial"/>
          <w:color w:val="111111"/>
          <w:sz w:val="28"/>
          <w:szCs w:val="26"/>
        </w:rPr>
      </w:pPr>
      <w:r>
        <w:rPr>
          <w:rFonts w:ascii="Constantia" w:hAnsi="Constantia" w:cs="Arial"/>
          <w:color w:val="111111"/>
          <w:sz w:val="28"/>
          <w:szCs w:val="26"/>
        </w:rPr>
        <w:t xml:space="preserve">-показать </w:t>
      </w:r>
      <w:r w:rsidRPr="0035283E">
        <w:rPr>
          <w:rFonts w:ascii="Constantia" w:hAnsi="Constantia" w:cs="Arial"/>
          <w:color w:val="111111"/>
          <w:sz w:val="28"/>
          <w:szCs w:val="26"/>
        </w:rPr>
        <w:t>знаки, указатели </w:t>
      </w:r>
      <w:r w:rsidRPr="0035283E">
        <w:rPr>
          <w:rStyle w:val="a4"/>
          <w:rFonts w:ascii="Constantia" w:hAnsi="Constantia" w:cs="Arial"/>
          <w:b w:val="0"/>
          <w:color w:val="111111"/>
          <w:sz w:val="28"/>
          <w:szCs w:val="26"/>
          <w:bdr w:val="none" w:sz="0" w:space="0" w:color="auto" w:frame="1"/>
        </w:rPr>
        <w:t>дорожного движения</w:t>
      </w:r>
      <w:r w:rsidRPr="0035283E">
        <w:rPr>
          <w:rFonts w:ascii="Constantia" w:hAnsi="Constantia" w:cs="Arial"/>
          <w:color w:val="111111"/>
          <w:sz w:val="28"/>
          <w:szCs w:val="26"/>
        </w:rPr>
        <w:t>, рассказать об их значении;</w:t>
      </w:r>
    </w:p>
    <w:p w:rsidR="00DD7CE6" w:rsidRPr="0035283E" w:rsidRDefault="00DD7CE6" w:rsidP="00DD7CE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Constantia" w:hAnsi="Constantia" w:cs="Arial"/>
          <w:color w:val="111111"/>
          <w:sz w:val="28"/>
          <w:szCs w:val="26"/>
        </w:rPr>
      </w:pPr>
      <w:r w:rsidRPr="0035283E">
        <w:rPr>
          <w:rFonts w:ascii="Constantia" w:hAnsi="Constantia" w:cs="Arial"/>
          <w:color w:val="111111"/>
          <w:sz w:val="28"/>
          <w:szCs w:val="26"/>
        </w:rPr>
        <w:t xml:space="preserve">-обращаться к ребенку </w:t>
      </w:r>
      <w:r w:rsidRPr="00C91132">
        <w:rPr>
          <w:rFonts w:ascii="Constantia" w:hAnsi="Constantia" w:cs="Arial"/>
          <w:color w:val="FF0000"/>
          <w:sz w:val="28"/>
          <w:szCs w:val="26"/>
        </w:rPr>
        <w:t>с </w:t>
      </w:r>
      <w:r w:rsidRPr="00C91132">
        <w:rPr>
          <w:rFonts w:ascii="Constantia" w:hAnsi="Constantia" w:cs="Arial"/>
          <w:color w:val="FF0000"/>
          <w:sz w:val="28"/>
          <w:szCs w:val="26"/>
          <w:u w:val="single"/>
          <w:bdr w:val="none" w:sz="0" w:space="0" w:color="auto" w:frame="1"/>
        </w:rPr>
        <w:t>вопросами</w:t>
      </w:r>
      <w:r w:rsidRPr="0035283E">
        <w:rPr>
          <w:rFonts w:ascii="Constantia" w:hAnsi="Constantia" w:cs="Arial"/>
          <w:color w:val="111111"/>
          <w:sz w:val="28"/>
          <w:szCs w:val="26"/>
        </w:rPr>
        <w:t>: как, по его мнению, следует поступить на улице в том, или ином случае, что означает тот или иной </w:t>
      </w:r>
      <w:r w:rsidRPr="0035283E">
        <w:rPr>
          <w:rStyle w:val="a4"/>
          <w:rFonts w:ascii="Constantia" w:hAnsi="Constantia" w:cs="Arial"/>
          <w:b w:val="0"/>
          <w:color w:val="111111"/>
          <w:sz w:val="28"/>
          <w:szCs w:val="26"/>
          <w:bdr w:val="none" w:sz="0" w:space="0" w:color="auto" w:frame="1"/>
        </w:rPr>
        <w:t>дорожный знак</w:t>
      </w:r>
      <w:r w:rsidRPr="0035283E">
        <w:rPr>
          <w:rFonts w:ascii="Constantia" w:hAnsi="Constantia" w:cs="Arial"/>
          <w:b/>
          <w:color w:val="111111"/>
          <w:sz w:val="28"/>
          <w:szCs w:val="26"/>
        </w:rPr>
        <w:t>.</w:t>
      </w:r>
    </w:p>
    <w:p w:rsidR="00DD7CE6" w:rsidRDefault="00DD7CE6" w:rsidP="00DD7CE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Constantia" w:hAnsi="Constantia" w:cs="Arial"/>
          <w:color w:val="111111"/>
          <w:sz w:val="28"/>
          <w:szCs w:val="26"/>
        </w:rPr>
      </w:pPr>
      <w:r w:rsidRPr="0035283E">
        <w:rPr>
          <w:rFonts w:ascii="Constantia" w:hAnsi="Constantia" w:cs="Arial"/>
          <w:color w:val="111111"/>
          <w:sz w:val="28"/>
          <w:szCs w:val="26"/>
        </w:rPr>
        <w:t>Причиной </w:t>
      </w:r>
      <w:r w:rsidRPr="0035283E">
        <w:rPr>
          <w:rStyle w:val="a4"/>
          <w:rFonts w:ascii="Constantia" w:hAnsi="Constantia" w:cs="Arial"/>
          <w:color w:val="111111"/>
          <w:sz w:val="28"/>
          <w:szCs w:val="26"/>
          <w:bdr w:val="none" w:sz="0" w:space="0" w:color="auto" w:frame="1"/>
        </w:rPr>
        <w:t>д</w:t>
      </w:r>
      <w:r w:rsidRPr="0035283E">
        <w:rPr>
          <w:rStyle w:val="a4"/>
          <w:rFonts w:ascii="Constantia" w:hAnsi="Constantia" w:cs="Arial"/>
          <w:b w:val="0"/>
          <w:color w:val="111111"/>
          <w:sz w:val="28"/>
          <w:szCs w:val="26"/>
          <w:bdr w:val="none" w:sz="0" w:space="0" w:color="auto" w:frame="1"/>
        </w:rPr>
        <w:t>орожно</w:t>
      </w:r>
      <w:r w:rsidRPr="0035283E">
        <w:rPr>
          <w:rFonts w:ascii="Constantia" w:hAnsi="Constantia" w:cs="Arial"/>
          <w:color w:val="111111"/>
          <w:sz w:val="28"/>
          <w:szCs w:val="26"/>
        </w:rPr>
        <w:t xml:space="preserve">-транспортных происшествий чаще </w:t>
      </w:r>
      <w:r>
        <w:rPr>
          <w:rFonts w:ascii="Constantia" w:hAnsi="Constantia" w:cs="Arial"/>
          <w:color w:val="111111"/>
          <w:sz w:val="28"/>
          <w:szCs w:val="26"/>
        </w:rPr>
        <w:t>всего являются сами дети. Приво</w:t>
      </w:r>
      <w:r w:rsidRPr="0035283E">
        <w:rPr>
          <w:rFonts w:ascii="Constantia" w:hAnsi="Constantia" w:cs="Arial"/>
          <w:color w:val="111111"/>
          <w:sz w:val="28"/>
          <w:szCs w:val="26"/>
        </w:rPr>
        <w:t>дит к этому незнание элементарных основ правил </w:t>
      </w:r>
      <w:r w:rsidRPr="0035283E">
        <w:rPr>
          <w:rStyle w:val="a4"/>
          <w:rFonts w:ascii="Constantia" w:hAnsi="Constantia" w:cs="Arial"/>
          <w:b w:val="0"/>
          <w:color w:val="111111"/>
          <w:sz w:val="28"/>
          <w:szCs w:val="26"/>
          <w:bdr w:val="none" w:sz="0" w:space="0" w:color="auto" w:frame="1"/>
        </w:rPr>
        <w:t>дорожного движения</w:t>
      </w:r>
      <w:r w:rsidRPr="0035283E">
        <w:rPr>
          <w:rFonts w:ascii="Constantia" w:hAnsi="Constantia" w:cs="Arial"/>
          <w:color w:val="111111"/>
          <w:sz w:val="28"/>
          <w:szCs w:val="26"/>
        </w:rPr>
        <w:t>, безучастное отношение взрослых к поведению детей на проезжей части. Избежать этих опасностей можно лишь путём соответствующего воспитания и обучения ребенка.</w:t>
      </w:r>
    </w:p>
    <w:p w:rsidR="003324AA" w:rsidRDefault="00DD7CE6"/>
    <w:sectPr w:rsidR="003324AA" w:rsidSect="00DD7CE6">
      <w:pgSz w:w="11906" w:h="16838"/>
      <w:pgMar w:top="720" w:right="720" w:bottom="720" w:left="720" w:header="708" w:footer="708" w:gutter="0"/>
      <w:pgBorders w:offsetFrom="page">
        <w:top w:val="peopleHats" w:sz="14" w:space="24" w:color="auto"/>
        <w:left w:val="peopleHats" w:sz="14" w:space="24" w:color="auto"/>
        <w:bottom w:val="peopleHats" w:sz="14" w:space="24" w:color="auto"/>
        <w:right w:val="peopleHats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D7CE6"/>
    <w:rsid w:val="000F4AE6"/>
    <w:rsid w:val="0059446E"/>
    <w:rsid w:val="00DD7CE6"/>
    <w:rsid w:val="00F43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7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7C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2019-01-22T05:52:00Z</dcterms:created>
  <dcterms:modified xsi:type="dcterms:W3CDTF">2019-01-22T05:53:00Z</dcterms:modified>
</cp:coreProperties>
</file>