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1" w:rsidRPr="00D26C34" w:rsidRDefault="00533C91" w:rsidP="00533C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Консультация для родителей</w:t>
      </w:r>
    </w:p>
    <w:p w:rsidR="00B03112" w:rsidRPr="00D26C34" w:rsidRDefault="00B03112" w:rsidP="00533C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«Что такое ФГОС дошкольного образования?»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</w:t>
      </w:r>
      <w:r w:rsidR="00533C91"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(ФГОС </w:t>
      </w:r>
      <w:proofErr w:type="gramStart"/>
      <w:r w:rsidR="00533C91"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="00533C91"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Федеральный государственный стандарт дошкольного образования?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текстом</w:t>
      </w:r>
      <w:proofErr w:type="gramEnd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Стандарта можно познакомиться по </w:t>
      </w:r>
      <w:proofErr w:type="spellStart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ссылке:</w:t>
      </w:r>
      <w:r w:rsidRPr="00D26C3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http</w:t>
      </w:r>
      <w:proofErr w:type="spellEnd"/>
      <w:r w:rsidRPr="00D26C3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://</w:t>
      </w:r>
      <w:proofErr w:type="spellStart"/>
      <w:r w:rsidRPr="00D26C3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www.rg.ru</w:t>
      </w:r>
      <w:proofErr w:type="spellEnd"/>
      <w:r w:rsidRPr="00D26C3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/2013/11/25/</w:t>
      </w:r>
      <w:proofErr w:type="spellStart"/>
      <w:r w:rsidRPr="00D26C3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doshk-standart-dok.html</w:t>
      </w:r>
      <w:proofErr w:type="spellEnd"/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Какие требования выдвигает </w:t>
      </w:r>
      <w:proofErr w:type="gramStart"/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</w:t>
      </w:r>
      <w:proofErr w:type="gramEnd"/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ФГОС ДО?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 выдвигает три группы требований: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• Требования к структуре образовательной программы дошкольного образования;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является отличительной особенностью Стандарта?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ставящий</w:t>
      </w:r>
      <w:proofErr w:type="gramEnd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Каков должен быть выпускник ДОУ?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533C91" w:rsidRPr="00D26C34" w:rsidRDefault="00533C91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Как ФГОС обеспечит подготовку детей к школе?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Будут ли учиться дошкольники как в школе?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Каково участие родителей?</w:t>
      </w:r>
    </w:p>
    <w:p w:rsidR="00B03112" w:rsidRPr="00D26C34" w:rsidRDefault="00B03112" w:rsidP="00B0311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proofErr w:type="gramEnd"/>
      <w:r w:rsidRP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7056F0" w:rsidRPr="00D26C34" w:rsidRDefault="00D26C34" w:rsidP="00B031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3112" w:rsidRPr="00D26C34" w:rsidRDefault="00B03112" w:rsidP="00B031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C34">
        <w:rPr>
          <w:rFonts w:ascii="Times New Roman" w:hAnsi="Times New Roman" w:cs="Times New Roman"/>
          <w:b/>
          <w:sz w:val="32"/>
          <w:szCs w:val="32"/>
        </w:rPr>
        <w:t>Использованная литература:</w:t>
      </w:r>
    </w:p>
    <w:p w:rsidR="00B03112" w:rsidRPr="00D26C34" w:rsidRDefault="00B03112" w:rsidP="00B031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C34">
        <w:rPr>
          <w:rFonts w:ascii="Times New Roman" w:hAnsi="Times New Roman" w:cs="Times New Roman"/>
          <w:sz w:val="32"/>
          <w:szCs w:val="32"/>
        </w:rPr>
        <w:t>http://www.maam.ru/detskijsad/chto-takoe-fgos-do-konsultacija-dlja-roditelei.html</w:t>
      </w:r>
      <w:bookmarkStart w:id="0" w:name="_GoBack"/>
      <w:bookmarkEnd w:id="0"/>
    </w:p>
    <w:sectPr w:rsidR="00B03112" w:rsidRPr="00D26C34" w:rsidSect="00F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112"/>
    <w:rsid w:val="000E440D"/>
    <w:rsid w:val="00533C91"/>
    <w:rsid w:val="008C065B"/>
    <w:rsid w:val="00B03112"/>
    <w:rsid w:val="00B97957"/>
    <w:rsid w:val="00D26C34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4</cp:revision>
  <dcterms:created xsi:type="dcterms:W3CDTF">2018-02-06T16:52:00Z</dcterms:created>
  <dcterms:modified xsi:type="dcterms:W3CDTF">2018-02-06T17:09:00Z</dcterms:modified>
</cp:coreProperties>
</file>