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FA" w:rsidRPr="00F51BC9" w:rsidRDefault="00C22D62" w:rsidP="00C22D62">
      <w:pPr>
        <w:spacing w:line="240" w:lineRule="auto"/>
        <w:jc w:val="center"/>
        <w:rPr>
          <w:rFonts w:ascii="Constantia" w:hAnsi="Constantia" w:cs="Times New Roman"/>
          <w:b/>
          <w:color w:val="0070C0"/>
          <w:sz w:val="40"/>
          <w:szCs w:val="60"/>
        </w:rPr>
      </w:pPr>
      <w:r w:rsidRPr="00F51BC9">
        <w:rPr>
          <w:rFonts w:ascii="Constantia" w:hAnsi="Constantia" w:cs="Times New Roman"/>
          <w:b/>
          <w:color w:val="0070C0"/>
          <w:sz w:val="40"/>
          <w:szCs w:val="60"/>
        </w:rPr>
        <w:t>Консультация  «Игрушки – чудовища»</w:t>
      </w:r>
    </w:p>
    <w:p w:rsidR="00C22D62" w:rsidRPr="00C22D62" w:rsidRDefault="00C22D62" w:rsidP="00C22D6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2D62">
        <w:rPr>
          <w:rFonts w:ascii="Times New Roman" w:hAnsi="Times New Roman" w:cs="Times New Roman"/>
          <w:sz w:val="26"/>
          <w:szCs w:val="26"/>
          <w:shd w:val="clear" w:color="auto" w:fill="FFFFFF"/>
        </w:rPr>
        <w:t>Наблюдения специалистов, работающих с детьми, показывают, что многие современные игрушки способствуют возникновению у детей неблагополучных проявлений в эмоциональной сфере, в частности, психологи все настойчивее бьют тревогу, соединяя два, на первый взгляд, несоединимых понятия: «детские игрушки» и «опасность». </w:t>
      </w:r>
    </w:p>
    <w:p w:rsidR="00C22D62" w:rsidRPr="00C22D62" w:rsidRDefault="00C22D62" w:rsidP="00C22D6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2D62">
        <w:rPr>
          <w:rStyle w:val="a6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Игрушка</w:t>
      </w:r>
      <w:r w:rsidRPr="00C22D6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 </w:t>
      </w:r>
      <w:r w:rsidRPr="00C22D62">
        <w:rPr>
          <w:rFonts w:ascii="Times New Roman" w:hAnsi="Times New Roman" w:cs="Times New Roman"/>
          <w:sz w:val="26"/>
          <w:szCs w:val="26"/>
          <w:shd w:val="clear" w:color="auto" w:fill="FFFFFF"/>
        </w:rPr>
        <w:t>- это специально предназначенный предмет для детских игр, она помогает ребенку осуществить свой замысел, приближает </w:t>
      </w:r>
      <w:r w:rsidRPr="00C22D62">
        <w:rPr>
          <w:rStyle w:val="a6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игру к действительности</w:t>
      </w:r>
      <w:r w:rsidRPr="00C22D62">
        <w:rPr>
          <w:rFonts w:ascii="Times New Roman" w:hAnsi="Times New Roman" w:cs="Times New Roman"/>
          <w:sz w:val="26"/>
          <w:szCs w:val="26"/>
          <w:shd w:val="clear" w:color="auto" w:fill="FFFFFF"/>
        </w:rPr>
        <w:t>. Чтобы вообразить себя мамой, надо иметь в руках дочку-куклу, которую можно укладывать, кормить, одевать и т. д. </w:t>
      </w:r>
      <w:r w:rsidRPr="00C22D62">
        <w:rPr>
          <w:rStyle w:val="a6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Игрушка должна быть такой</w:t>
      </w:r>
      <w:r w:rsidRPr="00C22D62">
        <w:rPr>
          <w:rFonts w:ascii="Times New Roman" w:hAnsi="Times New Roman" w:cs="Times New Roman"/>
          <w:sz w:val="26"/>
          <w:szCs w:val="26"/>
          <w:shd w:val="clear" w:color="auto" w:fill="FFFFFF"/>
        </w:rPr>
        <w:t>, чтобы ребенок мог с ней активно действовать, выразительно разыгрывать свою роль. Бывает и так, что самая красивая </w:t>
      </w:r>
      <w:r w:rsidRPr="00C22D62">
        <w:rPr>
          <w:rStyle w:val="a6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игрушка</w:t>
      </w:r>
      <w:r w:rsidRPr="00C22D62">
        <w:rPr>
          <w:rFonts w:ascii="Times New Roman" w:hAnsi="Times New Roman" w:cs="Times New Roman"/>
          <w:sz w:val="26"/>
          <w:szCs w:val="26"/>
          <w:shd w:val="clear" w:color="auto" w:fill="FFFFFF"/>
        </w:rPr>
        <w:t> не помогает осуществлять замысел игры. Правильный подбор </w:t>
      </w:r>
      <w:r w:rsidRPr="00C22D62">
        <w:rPr>
          <w:rStyle w:val="a6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игрушек - серьезное дело</w:t>
      </w:r>
      <w:r w:rsidRPr="00C22D6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</w:p>
    <w:p w:rsidR="00C22D62" w:rsidRPr="00C22D62" w:rsidRDefault="00CE0715" w:rsidP="00CE071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123825</wp:posOffset>
            </wp:positionV>
            <wp:extent cx="2797810" cy="3486150"/>
            <wp:effectExtent l="19050" t="0" r="2540" b="0"/>
            <wp:wrapSquare wrapText="bothSides"/>
            <wp:docPr id="4" name="Рисунок 4" descr="https://cdn.ozone.bg/media/catalog/product/cache/1/image/800x996/a4e40ebdc3e371adff845072e1c73f37/8/1/47f33134bbf397410ef07076ef5bd730/figurka-imc-toys-teutans-strelyashto-chudovishte-muz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ozone.bg/media/catalog/product/cache/1/image/800x996/a4e40ebdc3e371adff845072e1c73f37/8/1/47f33134bbf397410ef07076ef5bd730/figurka-imc-toys-teutans-strelyashto-chudovishte-muz-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D62" w:rsidRPr="00C22D62">
        <w:rPr>
          <w:sz w:val="26"/>
          <w:szCs w:val="26"/>
        </w:rPr>
        <w:t>Существуют разные виды игрушек для детей дошкольного возраста.</w:t>
      </w:r>
    </w:p>
    <w:p w:rsidR="00C22D62" w:rsidRPr="00C22D62" w:rsidRDefault="00C22D62" w:rsidP="00CE071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22D62">
        <w:rPr>
          <w:sz w:val="26"/>
          <w:szCs w:val="26"/>
        </w:rPr>
        <w:t>Игрушки-чудовища могут научить ребенка жестокости и безразличному отношению к страданию. В русских сказках встречаются и драконы, и чудовища, но они всегда выступают на стороне зла, положительные же герои никогда не бывают чудовищами. Такие сказки и игры на их основе учат детей отличать добро от зла, проводя между ними четкую границу.</w:t>
      </w:r>
    </w:p>
    <w:p w:rsidR="00C22D62" w:rsidRPr="00C22D62" w:rsidRDefault="00C22D62" w:rsidP="00C22D6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2D62">
        <w:rPr>
          <w:rFonts w:ascii="Times New Roman" w:hAnsi="Times New Roman" w:cs="Times New Roman"/>
          <w:sz w:val="26"/>
          <w:szCs w:val="26"/>
        </w:rPr>
        <w:t xml:space="preserve">А предлагаемые сейчас детям в качестве игрушек различные персонажи </w:t>
      </w:r>
      <w:r w:rsidRPr="00C22D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виде трансформеров, скелетов и пр. участвуют в игре как на стороне добрых, так и злых сил, поэтому ребенку иногда бывает трудно, даже порой невозможно дифференцировать добро и зло, отделить героев «плохих» от «хороших». При этом игры, основанные на содержании воинственных мультфильмов с игрушками - чудовищами, формируют в детях агрессию, отношение к насилию как к норме, и дети понемногу применяют такую модель поведения на практике. </w:t>
      </w:r>
    </w:p>
    <w:p w:rsidR="00C22D62" w:rsidRPr="00C22D62" w:rsidRDefault="00C22D62" w:rsidP="00C22D6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2D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То, что ребенка привлекают отрицательные персонажи, по мнению психологов, связано с эмоциями агрессивности. Случается, что склонность к сверхвооружению обусловлена с обостренной потребностью в защите от сложного и не очень дружественного внешнего мира. </w:t>
      </w:r>
    </w:p>
    <w:p w:rsidR="00C22D62" w:rsidRPr="00C22D62" w:rsidRDefault="00F51BC9" w:rsidP="00F51BC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762000</wp:posOffset>
            </wp:positionV>
            <wp:extent cx="2524125" cy="1714500"/>
            <wp:effectExtent l="19050" t="0" r="9525" b="0"/>
            <wp:wrapSquare wrapText="bothSides"/>
            <wp:docPr id="10" name="Рисунок 10" descr="https://mamaiya39.ru/files/Articles/pokupajte-poleznye-igrushki-i-deti-budut-schastli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maiya39.ru/files/Articles/pokupajte-poleznye-igrushki-i-deti-budut-schastliv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D62" w:rsidRPr="00C22D62">
        <w:rPr>
          <w:sz w:val="26"/>
          <w:szCs w:val="26"/>
        </w:rPr>
        <w:t xml:space="preserve">Ребенок, владеющий подобными игрушками, получает шанс в игре ощутить себя </w:t>
      </w:r>
      <w:proofErr w:type="gramStart"/>
      <w:r w:rsidR="00C22D62" w:rsidRPr="00C22D62">
        <w:rPr>
          <w:sz w:val="26"/>
          <w:szCs w:val="26"/>
        </w:rPr>
        <w:t>могучим</w:t>
      </w:r>
      <w:proofErr w:type="gramEnd"/>
      <w:r w:rsidR="00C22D62" w:rsidRPr="00C22D62">
        <w:rPr>
          <w:sz w:val="26"/>
          <w:szCs w:val="26"/>
        </w:rPr>
        <w:t>. Увы, в реальной жизни все может быть наоборот. Желание иметь монстров своего рода тест для определенного психологического состояния ребенка: чем больше он привязан к подобным игрушкам, чем больше времени проводит в их компании, тем более уязвимо, неуверенно и тревожно он себя ощущает в реальном мире.</w:t>
      </w:r>
      <w:r w:rsidR="00CE0715" w:rsidRPr="00CE0715">
        <w:t xml:space="preserve"> </w:t>
      </w:r>
    </w:p>
    <w:p w:rsidR="00C22D62" w:rsidRPr="00C22D62" w:rsidRDefault="00C22D62" w:rsidP="00F51BC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22D62">
        <w:rPr>
          <w:sz w:val="26"/>
          <w:szCs w:val="26"/>
        </w:rPr>
        <w:t xml:space="preserve">Создайте ребенку спокойное, удобное место для игры. Хорошо, если у него есть пространство для игр, а также все необходимые атрибуты. Можно расположить игрушки на коврике или на висячей полочке. Позаботьтесь о постоянном игровом уголке, где можно расположить нужную мебель и игрушки. Важно, чтобы </w:t>
      </w:r>
      <w:r w:rsidRPr="00C22D62">
        <w:rPr>
          <w:sz w:val="26"/>
          <w:szCs w:val="26"/>
        </w:rPr>
        <w:lastRenderedPageBreak/>
        <w:t>ребенок имел возможность сохранить начатую и прерванную игру. Если он знает, что его машина или постройка останется неприкосновенной, то беспрекословно пойдет обедать.</w:t>
      </w:r>
    </w:p>
    <w:p w:rsidR="00C22D62" w:rsidRPr="00C22D62" w:rsidRDefault="00C22D62" w:rsidP="00C22D62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22D62">
        <w:rPr>
          <w:sz w:val="26"/>
          <w:szCs w:val="26"/>
        </w:rPr>
        <w:t>Для возбудимых детей игра с монстрами - это способ выбросить лишнюю энергию. Но во многих случаях игрушка скорее не успокаивает, а еще больше раздражает ребенка и формирует определенную психическую зависимость. Игру с монстрами нельзя запретить, как нельзя запретить детские страхи и тревожность. Можно только помочь ребенку создать иное игровое поле, в котором будут реализованы потребности детей ощущать себя сильными и бесстрашными.</w:t>
      </w:r>
    </w:p>
    <w:p w:rsidR="00C22D62" w:rsidRPr="00C22D62" w:rsidRDefault="00C22D62" w:rsidP="00C22D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22D62">
        <w:rPr>
          <w:color w:val="111111"/>
          <w:sz w:val="26"/>
          <w:szCs w:val="26"/>
          <w:shd w:val="clear" w:color="auto" w:fill="FFFFFF"/>
        </w:rPr>
        <w:t>Поэтому, уважаемые </w:t>
      </w:r>
      <w:r w:rsidRPr="00C22D62">
        <w:rPr>
          <w:rStyle w:val="a6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родители</w:t>
      </w:r>
      <w:r w:rsidRPr="00C22D62">
        <w:rPr>
          <w:b/>
          <w:color w:val="111111"/>
          <w:sz w:val="26"/>
          <w:szCs w:val="26"/>
          <w:shd w:val="clear" w:color="auto" w:fill="FFFFFF"/>
        </w:rPr>
        <w:t>,</w:t>
      </w:r>
      <w:r w:rsidRPr="00C22D62">
        <w:rPr>
          <w:color w:val="111111"/>
          <w:sz w:val="26"/>
          <w:szCs w:val="26"/>
          <w:shd w:val="clear" w:color="auto" w:fill="FFFFFF"/>
        </w:rPr>
        <w:t xml:space="preserve"> не стремитесь покупать детям </w:t>
      </w:r>
      <w:r w:rsidRPr="00C22D62">
        <w:rPr>
          <w:rStyle w:val="a6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игрушки</w:t>
      </w:r>
      <w:r w:rsidRPr="00C22D62">
        <w:rPr>
          <w:color w:val="111111"/>
          <w:sz w:val="26"/>
          <w:szCs w:val="26"/>
          <w:shd w:val="clear" w:color="auto" w:fill="FFFFFF"/>
        </w:rPr>
        <w:t>, наводящие на них ужас и способствующие развитию агрессии. Поверьте, есть много вариантов направить игры детей в нужное русло. Например, известно, что дети любят наряжаться. Но для этого им вовсе не нужны замысловатые костюмы - зачастую они довольствуются каким-то отдельным элементом, знаком, обозначающим персонаж.</w:t>
      </w:r>
      <w:r w:rsidR="00CE0715">
        <w:rPr>
          <w:color w:val="111111"/>
          <w:sz w:val="26"/>
          <w:szCs w:val="26"/>
          <w:shd w:val="clear" w:color="auto" w:fill="FFFFFF"/>
        </w:rPr>
        <w:t xml:space="preserve"> </w:t>
      </w:r>
      <w:r w:rsidRPr="00C22D62">
        <w:rPr>
          <w:color w:val="111111"/>
          <w:sz w:val="26"/>
          <w:szCs w:val="26"/>
          <w:shd w:val="clear" w:color="auto" w:fill="FFFFFF"/>
        </w:rPr>
        <w:t> </w:t>
      </w:r>
      <w:r w:rsidR="00CE0715">
        <w:rPr>
          <w:color w:val="111111"/>
          <w:sz w:val="26"/>
          <w:szCs w:val="26"/>
          <w:shd w:val="clear" w:color="auto" w:fill="FFFFFF"/>
        </w:rPr>
        <w:t>П</w:t>
      </w:r>
      <w:r w:rsidRPr="00C22D62">
        <w:rPr>
          <w:color w:val="000000"/>
          <w:sz w:val="26"/>
          <w:szCs w:val="26"/>
        </w:rPr>
        <w:t>роанализируйте, что смотрит по телевизору ваш ребенок, не переносит ли он в свою игру увиденные по телевидению сцены жестокости и агрессии. Прежде чем купить игрушку, серьезно задумайтесь над тем, какую она несет педагогическую и психологическую нагрузку. Чему научит и какие чувства пробудит? С кем отождествляет себя ваш сын или дочь? Играя с игрушками, ребенок примеряет на себя разные роли, которые затем опробует в жизни. Так давайте постараемся, чтобы ему пришлась по вкусу роль доброго, заботливого и благородного человека</w:t>
      </w:r>
    </w:p>
    <w:p w:rsidR="00C22D62" w:rsidRDefault="00CE0715" w:rsidP="00C22D62">
      <w:pPr>
        <w:spacing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CE071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Просматривайте время от времени с ребенком его уголок, приучайте его вытирать пыль, вместе чистите, мойте </w:t>
      </w:r>
      <w:r w:rsidRPr="00CE0715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игрушки</w:t>
      </w:r>
      <w:r w:rsidRPr="00CE071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 отбирайте поврежденные, </w:t>
      </w:r>
      <w:r w:rsidRPr="00CE0715">
        <w:rPr>
          <w:rFonts w:ascii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«лечите»</w:t>
      </w:r>
      <w:r w:rsidRPr="00CE071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 их в больнице. Общение с </w:t>
      </w:r>
      <w:r w:rsidRPr="00CE0715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родителями</w:t>
      </w:r>
      <w:r w:rsidRPr="00CE071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 и их серьезное отношение к игре и </w:t>
      </w:r>
      <w:r w:rsidRPr="00CE0715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игрушкам необходимо ребенку</w:t>
      </w:r>
      <w:r w:rsidRPr="00CE071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. Он будет чувствовать причастность </w:t>
      </w:r>
      <w:r w:rsidRPr="00CE0715">
        <w:rPr>
          <w:rStyle w:val="a6"/>
          <w:rFonts w:ascii="Times New Roman" w:hAnsi="Times New Roman" w:cs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родителей к своим проблемам</w:t>
      </w:r>
      <w:r w:rsidRPr="00CE071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 испытывать эмоциональный комфорт, положительные эмоции.</w:t>
      </w:r>
    </w:p>
    <w:p w:rsidR="00CE0715" w:rsidRDefault="00CE0715" w:rsidP="00CE071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6036310" cy="3536900"/>
            <wp:effectExtent l="19050" t="0" r="2540" b="0"/>
            <wp:docPr id="7" name="Рисунок 7" descr="https://s3.amazonaws.com/images.ecwid.com/startersite/images/13864167/152646273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3.amazonaws.com/images.ecwid.com/startersite/images/13864167/1526462731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310" cy="35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C9" w:rsidRDefault="00F51BC9" w:rsidP="00CE071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1BC9" w:rsidRPr="00CE0715" w:rsidRDefault="00F51BC9" w:rsidP="00CE071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51BC9" w:rsidRPr="00CE0715" w:rsidSect="00F51BC9">
      <w:pgSz w:w="11906" w:h="16838"/>
      <w:pgMar w:top="720" w:right="720" w:bottom="720" w:left="720" w:header="708" w:footer="708" w:gutter="0"/>
      <w:pgBorders w:offsetFrom="page">
        <w:top w:val="triangles" w:sz="10" w:space="24" w:color="FF0000"/>
        <w:left w:val="triangles" w:sz="10" w:space="24" w:color="FF0000"/>
        <w:bottom w:val="triangles" w:sz="10" w:space="24" w:color="FF0000"/>
        <w:right w:val="triangles" w:sz="1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2141"/>
    <w:rsid w:val="000F4AE6"/>
    <w:rsid w:val="001577D3"/>
    <w:rsid w:val="00502141"/>
    <w:rsid w:val="005349FA"/>
    <w:rsid w:val="00A1065A"/>
    <w:rsid w:val="00C22D62"/>
    <w:rsid w:val="00CE0715"/>
    <w:rsid w:val="00F43234"/>
    <w:rsid w:val="00F5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14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22D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2019-01-21T13:36:00Z</cp:lastPrinted>
  <dcterms:created xsi:type="dcterms:W3CDTF">2019-01-21T13:06:00Z</dcterms:created>
  <dcterms:modified xsi:type="dcterms:W3CDTF">2019-01-21T14:21:00Z</dcterms:modified>
</cp:coreProperties>
</file>