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bookmarkStart w:id="0" w:name="_GoBack"/>
      <w:r w:rsidRPr="002E0391">
        <w:rPr>
          <w:rFonts w:ascii="Georgia" w:hAnsi="Georgia" w:cs="Arial"/>
          <w:color w:val="111111"/>
          <w:sz w:val="28"/>
          <w:szCs w:val="28"/>
        </w:rPr>
        <w:t>Консультация для родителей: «Как развить наглядно-образное мышление у детей старшего дошкольного возраста»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 xml:space="preserve">Почему так важно развивать у ребенка пяти-шести лет наглядно-образное мышление? Психологами доказано, что уже в дошкольном возрасте ребенок способен представлять предмет, держа его в руках. Это говорит о том, что у дошкольника начинает развиваться этот тип мышления. Восточная пословица гласит: «Скажи </w:t>
      </w:r>
      <w:proofErr w:type="gramStart"/>
      <w:r w:rsidRPr="002E0391">
        <w:rPr>
          <w:rFonts w:ascii="Georgia" w:hAnsi="Georgia" w:cs="Arial"/>
          <w:color w:val="111111"/>
          <w:sz w:val="28"/>
          <w:szCs w:val="28"/>
        </w:rPr>
        <w:t>мне</w:t>
      </w:r>
      <w:proofErr w:type="gramEnd"/>
      <w:r w:rsidRPr="002E0391">
        <w:rPr>
          <w:rFonts w:ascii="Georgia" w:hAnsi="Georgia" w:cs="Arial"/>
          <w:color w:val="111111"/>
          <w:sz w:val="28"/>
          <w:szCs w:val="28"/>
        </w:rPr>
        <w:t xml:space="preserve"> и я забуду, покажи мне, и я запомню, дай прикоснуться — и я пойму». В этом высказывании раскрываются психологические особенности ребенка, который изучая мир пытается: посмотреть, понюхать, пощупать, проверить на прочность, и попробовать на «зуб». Не случайно дошкольников называют исследователями и почемучками, ведь мир кажется им таким большим и неузнанным. Поэтому помочь в познании окружающего поможет такая наука, как эйдетика.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>По научному определению эйдетика — это игровая система, которая опирается на способность ребенка, ярко представлять себе предмет, которого нет в поле его зрения, то есть разновидность образной памяти. Подготовить лучше ребенка к будущему обучению в школе помогут игры и упражнения, в которые можно поиграть дома, на даче, в дороге. Вот некоторые из них: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>— «Сложи предмет». Ребенку предлагается собрать предмет (шкафчик для одежды) или игрушку (машинку) из конструктора, мозаики по памяти или по схеме. Схему можно нарисовать самому;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>— «Дополни рисунок». Эта игра эффективно развивает образное мышление. Смысл игры заключается в том, что ребенку предлагается готовый рисунок, например, стол с подносом, малыш должен дорисовать детали (овощи и фрукты на подносе, вазу с цветами на столе)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>— «Логическая цепочка». Следующая задача, которую можно предложить ребенку — составление рассказа по картинкам. Малыш учится анализировать, мыслить, выражать свои мысли;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>— «Найди лишнее». Заинтересовать ребенка можно такой творческой задачей. Ребенку нужно выбрать тот предмет, который не имеет ничего общего с остальными. Например, такой: пять картинок с изображением диких животных и одной птицы. После того, как малыш пересмотрит картинки и сделает свой выбор, попросите его объяснить, почему нужно исключить именно эту картинку;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lastRenderedPageBreak/>
        <w:t>— «Интересные паровозики». Логические цепочки с изображением овощей и фруктов помогут ребенку составить цепочку из одинаковых предметов. Паровозики могут быть как из продуктов питания, так и из одежды, мебели, животных;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>— «Речевые головоломки». Будущие школьники успешно разгадывают загадки и несложные головоломки. Можно попробовать с малышом продолжить стихотворение, но не дочитав последнее слово, нужно сделать так, чтобы ребенок, пользуясь рифмой и логикой, смог предложить свой вариант завершения стихотворения.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>— «Ассоциации». Предложите малышу отгадать слово-секрет. Чтобы ребенку было легче его отгадать назовите какую-то подсказку о заданном объекте или явлении. Например, это неодушевленный предмет, круглой формы, зеленого цвета (ребенок делает предположение). Если еще трудно отгадать, добавьте еще какую-то подсказку: его можно катить, отбивать от земли. Тем может быть множество.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>— «Волшебный мешочек». Возьмите любой мешочек, или непрозрачный пакет. Расскажите, что там лежит игрушка. Дайте ребенку выбрать игрушку на ощупь и рассказать о своих догадках, что это за игрушка, из чего она изготовлена, чем украшена и так далее.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>— «Цветные ассоциации». Нужно взять разноцветную бумагу и спросить, что может быть такого же цвета. Например, синий (небо, кубик, свитер и т. д.)</w:t>
      </w:r>
    </w:p>
    <w:p w:rsidR="00BA6B73" w:rsidRPr="002E0391" w:rsidRDefault="00BA6B73" w:rsidP="00BA6B73">
      <w:pPr>
        <w:pStyle w:val="a3"/>
        <w:shd w:val="clear" w:color="auto" w:fill="FFFFFF"/>
        <w:spacing w:before="292" w:beforeAutospacing="0" w:after="292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2E0391">
        <w:rPr>
          <w:rFonts w:ascii="Georgia" w:hAnsi="Georgia" w:cs="Arial"/>
          <w:color w:val="111111"/>
          <w:sz w:val="28"/>
          <w:szCs w:val="28"/>
        </w:rPr>
        <w:t>— «Вкусовые ассоциации». Необходимо взять фрукты, овощи, ягоды по вашему выбору (вишня, лимон, груша, яблоко). Какой вкус ты почувствовал, смотря на вишню, лимон, грушу, яблоко. Что услышал в словах: синий, сладкий, кислый (слышен свист, шипение).</w:t>
      </w:r>
    </w:p>
    <w:p w:rsidR="00000F89" w:rsidRPr="002E0391" w:rsidRDefault="00BA6B73">
      <w:pPr>
        <w:rPr>
          <w:rFonts w:ascii="Georgia" w:hAnsi="Georgia"/>
          <w:sz w:val="28"/>
          <w:szCs w:val="28"/>
        </w:rPr>
      </w:pPr>
      <w:r w:rsidRPr="002E0391">
        <w:rPr>
          <w:rFonts w:ascii="Georgia" w:hAnsi="Georgia"/>
          <w:sz w:val="28"/>
          <w:szCs w:val="28"/>
        </w:rPr>
        <w:t xml:space="preserve"> </w:t>
      </w:r>
      <w:bookmarkEnd w:id="0"/>
    </w:p>
    <w:sectPr w:rsidR="00000F89" w:rsidRPr="002E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73"/>
    <w:rsid w:val="00000F89"/>
    <w:rsid w:val="002E0391"/>
    <w:rsid w:val="00B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C7A57-FF96-4B03-B9C9-25935A5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2020-05-08T06:49:00Z</dcterms:created>
  <dcterms:modified xsi:type="dcterms:W3CDTF">2020-05-08T06:49:00Z</dcterms:modified>
</cp:coreProperties>
</file>