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B0" w:rsidRPr="001D7CB0" w:rsidRDefault="001D7CB0" w:rsidP="001D7CB0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b/>
          <w:color w:val="111111"/>
          <w:sz w:val="45"/>
          <w:szCs w:val="45"/>
          <w:u w:val="single"/>
          <w:lang w:eastAsia="ru-RU"/>
        </w:rPr>
      </w:pPr>
      <w:r w:rsidRPr="001D7CB0">
        <w:rPr>
          <w:rFonts w:ascii="Cuprum" w:eastAsia="Times New Roman" w:hAnsi="Cuprum" w:cs="Times New Roman"/>
          <w:b/>
          <w:color w:val="111111"/>
          <w:sz w:val="45"/>
          <w:szCs w:val="45"/>
          <w:u w:val="single"/>
          <w:lang w:eastAsia="ru-RU"/>
        </w:rPr>
        <w:t>Консультация для родителей "Дети и музыка"</w:t>
      </w:r>
    </w:p>
    <w:p w:rsidR="001D7CB0" w:rsidRPr="001D7CB0" w:rsidRDefault="001D7CB0" w:rsidP="001D7CB0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105525" cy="3754898"/>
            <wp:effectExtent l="19050" t="0" r="9525" b="0"/>
            <wp:docPr id="1" name="Рисунок 1" descr="https://du35.edu-lida.gov.by/files/01823/obj/140/17853/ico/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35.edu-lida.gov.by/files/01823/obj/140/17853/ico/22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75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6"/>
          <w:szCs w:val="36"/>
          <w:lang w:eastAsia="ru-RU"/>
        </w:rPr>
      </w:pP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Попробуем разобраться и ответить на крайне непростой, а порою и просто противоречивый вопрос – нужно ли слушать детям музыку, а если нужно, то какую?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Каждая нота имеет свой частотный диапазон. Каждая мелодия, каждая песня –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b/>
          <w:bCs/>
          <w:color w:val="FF6600"/>
          <w:sz w:val="32"/>
          <w:szCs w:val="32"/>
          <w:lang w:eastAsia="ru-RU"/>
        </w:rPr>
        <w:lastRenderedPageBreak/>
        <w:t>Какой должна быть детская музыка?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Теперь мы и подошли непосредственно к вопросу влияния музыки на детей –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Мультфильмы, детское кино, детские театральные спектакли и представления, детские песни –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–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b/>
          <w:bCs/>
          <w:color w:val="FF6600"/>
          <w:sz w:val="32"/>
          <w:szCs w:val="32"/>
          <w:lang w:eastAsia="ru-RU"/>
        </w:rPr>
        <w:t>Как знакомить детей с музыкой?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Ставьте детям как можно чаще классическую музыку. Многочисленные эксперименты</w:t>
      </w:r>
      <w:r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</w:t>
      </w: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показали, что под музыку таких композиторов как Моцарт, </w:t>
      </w:r>
      <w:proofErr w:type="spellStart"/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Вивальди</w:t>
      </w:r>
      <w:proofErr w:type="spellEnd"/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, Бетховен дети успокаиваются, хорошо засыпают!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Отбирайте музыкальные произведения с мелодичным и легким звучанием, без ярко выраженных ударных партий,</w:t>
      </w:r>
      <w:r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</w:t>
      </w: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так как они способны </w:t>
      </w:r>
      <w:proofErr w:type="spellStart"/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зомбирующе</w:t>
      </w:r>
      <w:proofErr w:type="spellEnd"/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действовать на психику.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</w:t>
      </w: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lastRenderedPageBreak/>
        <w:t>человека, вызывая микро</w:t>
      </w:r>
      <w:r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</w:t>
      </w: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сотрясения. "Звуковой шок" может иметь неприятные последствия даже для взрослого человека, а для ребенка тем более!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Не ставьте детям тяжелый рок и его разновидности, рейв, транс и клубную музыку – именно она способна нанести непоправимый урон детской психике!!!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Как можно чаще ставьте детям детские песни, пойте их вместе с ними.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1D7CB0" w:rsidRPr="001D7CB0" w:rsidRDefault="001D7CB0" w:rsidP="001D7C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b/>
          <w:bCs/>
          <w:color w:val="FF6600"/>
          <w:sz w:val="32"/>
          <w:szCs w:val="32"/>
          <w:lang w:eastAsia="ru-RU"/>
        </w:rPr>
        <w:t>Музыка в развитии детей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Часто родители задают вопрос о целесообразности своего решения "отдать" ребенка в музыкальную школу</w:t>
      </w:r>
      <w:r w:rsidRPr="001D7CB0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.</w:t>
      </w: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</w:t>
      </w:r>
      <w:proofErr w:type="gramStart"/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совершенно обратных</w:t>
      </w:r>
      <w:proofErr w:type="gramEnd"/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примеров.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lastRenderedPageBreak/>
        <w:t>Попробовать увлечь музыкой можно, но, если вы увидите, что вашему сыну или дочери перестали приносить радость занятия в музыкальной школе, лучше что-то предпринять.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Еще хотелось бы напомнить всем родителям, что музыка окружает нас в самые разные моменты наши жизни.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 Научите сына или дочь слышать "музыку леса" – журчание ручья, шелест листьев, стрекотание кузнечиков.</w:t>
      </w:r>
    </w:p>
    <w:p w:rsidR="001D7CB0" w:rsidRPr="001D7CB0" w:rsidRDefault="001D7CB0" w:rsidP="001D7CB0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1D7CB0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</w:p>
    <w:p w:rsidR="000927D1" w:rsidRPr="001D7CB0" w:rsidRDefault="000927D1">
      <w:pPr>
        <w:rPr>
          <w:sz w:val="32"/>
          <w:szCs w:val="32"/>
        </w:rPr>
      </w:pPr>
    </w:p>
    <w:sectPr w:rsidR="000927D1" w:rsidRPr="001D7CB0" w:rsidSect="001D7CB0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5BA4"/>
    <w:multiLevelType w:val="multilevel"/>
    <w:tmpl w:val="F5D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CB0"/>
    <w:rsid w:val="000927D1"/>
    <w:rsid w:val="001D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D1"/>
  </w:style>
  <w:style w:type="paragraph" w:styleId="2">
    <w:name w:val="heading 2"/>
    <w:basedOn w:val="a"/>
    <w:link w:val="20"/>
    <w:uiPriority w:val="9"/>
    <w:qFormat/>
    <w:rsid w:val="001D7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7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D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C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7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C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2023-09-07T10:05:00Z</dcterms:created>
  <dcterms:modified xsi:type="dcterms:W3CDTF">2023-09-07T10:08:00Z</dcterms:modified>
</cp:coreProperties>
</file>