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BED2" w14:textId="0E2C622A" w:rsidR="00910F24" w:rsidRPr="001511B6" w:rsidRDefault="00910F24" w:rsidP="000A147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bookmarkStart w:id="0" w:name="_GoBack"/>
      <w:bookmarkEnd w:id="0"/>
      <w:r w:rsidRPr="001511B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Гимнастика после сна </w:t>
      </w:r>
    </w:p>
    <w:p w14:paraId="0A7947B9" w14:textId="7AB4EE22" w:rsidR="00910F24" w:rsidRPr="001511B6" w:rsidRDefault="001511B6" w:rsidP="00151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Психика ребенка</w:t>
      </w:r>
      <w:r w:rsidR="000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лет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устроена так, что малыша </w:t>
      </w:r>
      <w:r w:rsidR="000A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сложно уговорить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какие-либо, даже самые полезные упражнения. Ребенку должно быть интересно это делать не потому, что «надо» и «полезно», а потому, что ему это нравится. Именно поэтому представля</w:t>
      </w:r>
      <w:r w:rsidR="000A1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адаптированные, измененные в виде игры упражнения для бодрящей гимнастики. </w:t>
      </w:r>
    </w:p>
    <w:p w14:paraId="69C137FB" w14:textId="2CCA331C" w:rsidR="00910F24" w:rsidRPr="001511B6" w:rsidRDefault="001511B6" w:rsidP="00151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14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запоминают упражнения и без труда и с </w:t>
      </w:r>
      <w:proofErr w:type="gramStart"/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  их</w:t>
      </w:r>
      <w:proofErr w:type="gramEnd"/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выполняют.</w:t>
      </w:r>
    </w:p>
    <w:p w14:paraId="348D85BB" w14:textId="1D87D627" w:rsidR="00910F24" w:rsidRPr="001511B6" w:rsidRDefault="001511B6" w:rsidP="001511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F24"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связанные каким – либо образом или сюжетом, увлекают детей, игровой образ подталкивает к выполнению подражательных движений. Частая смена видов двигательной деятельности с разной физической нагрузкой сосредотачивает внимание детей, снимает сонливость, способствует хорошему пробуждению. </w:t>
      </w:r>
    </w:p>
    <w:p w14:paraId="00E24AD5" w14:textId="77777777"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«Я на солнышке лежу,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солнышко гляжу».</w:t>
      </w:r>
    </w:p>
    <w:p w14:paraId="045D8B0D" w14:textId="77777777" w:rsidR="00910F24" w:rsidRPr="001511B6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Погладили животик, ножки, ручки (лежа на кровати).</w:t>
      </w:r>
    </w:p>
    <w:p w14:paraId="13AC11A5" w14:textId="64177231" w:rsidR="00910F24" w:rsidRDefault="00910F24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«Уходи с дороги, кот!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Танечка идет.</w:t>
      </w:r>
      <w:r w:rsidRPr="001511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Топ-топ, топ-топ».</w:t>
      </w:r>
    </w:p>
    <w:p w14:paraId="7284A467" w14:textId="0F18DD9E" w:rsidR="000A147B" w:rsidRPr="000A147B" w:rsidRDefault="000A147B" w:rsidP="00910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1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Сгибаем ножки в коленях, топаем по кровати.</w:t>
      </w:r>
    </w:p>
    <w:p w14:paraId="7DC39A45" w14:textId="69F29958" w:rsidR="00910F24" w:rsidRPr="001511B6" w:rsidRDefault="000A147B" w:rsidP="00910F24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910F24" w:rsidRPr="001511B6">
        <w:rPr>
          <w:sz w:val="28"/>
          <w:szCs w:val="28"/>
        </w:rPr>
        <w:t xml:space="preserve"> «Кто, кто по утру раненько встает!</w:t>
      </w:r>
      <w:r w:rsidR="00910F24" w:rsidRPr="001511B6">
        <w:rPr>
          <w:sz w:val="28"/>
          <w:szCs w:val="28"/>
        </w:rPr>
        <w:br/>
        <w:t>Кто, кто по утру песенки поет?</w:t>
      </w:r>
      <w:r w:rsidR="00910F24" w:rsidRPr="001511B6">
        <w:rPr>
          <w:sz w:val="28"/>
          <w:szCs w:val="28"/>
        </w:rPr>
        <w:br/>
        <w:t>Машенька рано у нас встает,</w:t>
      </w:r>
      <w:r w:rsidR="00910F24" w:rsidRPr="001511B6">
        <w:rPr>
          <w:sz w:val="28"/>
          <w:szCs w:val="28"/>
        </w:rPr>
        <w:br/>
        <w:t>Машенька песни у нас поет».</w:t>
      </w:r>
    </w:p>
    <w:p w14:paraId="54024A18" w14:textId="77777777"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Потянулись, руки вверх, ножки выпрямили.</w:t>
      </w:r>
    </w:p>
    <w:p w14:paraId="76E14C76" w14:textId="62DDD827" w:rsidR="00910F24" w:rsidRDefault="000A147B" w:rsidP="00910F24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910F24" w:rsidRPr="001511B6">
        <w:rPr>
          <w:sz w:val="28"/>
          <w:szCs w:val="28"/>
        </w:rPr>
        <w:t xml:space="preserve">. «Шел охотник по лесу </w:t>
      </w:r>
      <w:r w:rsidR="00910F24" w:rsidRPr="001511B6">
        <w:rPr>
          <w:sz w:val="28"/>
          <w:szCs w:val="28"/>
        </w:rPr>
        <w:br/>
        <w:t>Топ-топ-топ».</w:t>
      </w:r>
    </w:p>
    <w:p w14:paraId="1AD184EC" w14:textId="0CC6718F" w:rsidR="000A147B" w:rsidRPr="000A147B" w:rsidRDefault="000A147B" w:rsidP="00910F24">
      <w:pPr>
        <w:pStyle w:val="a5"/>
        <w:rPr>
          <w:i/>
          <w:iCs/>
          <w:sz w:val="28"/>
          <w:szCs w:val="28"/>
        </w:rPr>
      </w:pPr>
      <w:r w:rsidRPr="000A147B">
        <w:rPr>
          <w:i/>
          <w:iCs/>
          <w:sz w:val="28"/>
          <w:szCs w:val="28"/>
        </w:rPr>
        <w:t>Поднимаем по очереди вытянутые ножки.</w:t>
      </w:r>
    </w:p>
    <w:p w14:paraId="6429D81C" w14:textId="4D66D097"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sz w:val="28"/>
          <w:szCs w:val="28"/>
        </w:rPr>
        <w:t xml:space="preserve">3. «Выстрелил он </w:t>
      </w:r>
      <w:r w:rsidR="000A147B">
        <w:rPr>
          <w:sz w:val="28"/>
          <w:szCs w:val="28"/>
        </w:rPr>
        <w:t>из ружья</w:t>
      </w:r>
      <w:r w:rsidRPr="001511B6">
        <w:rPr>
          <w:sz w:val="28"/>
          <w:szCs w:val="28"/>
        </w:rPr>
        <w:br/>
        <w:t>Хлоп-хлоп-хлоп».</w:t>
      </w:r>
    </w:p>
    <w:p w14:paraId="3454843D" w14:textId="77777777" w:rsidR="00910F24" w:rsidRPr="001511B6" w:rsidRDefault="00910F24" w:rsidP="00910F24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Хлопаем в ладоши.</w:t>
      </w:r>
    </w:p>
    <w:p w14:paraId="2961D860" w14:textId="1E276716" w:rsidR="00910F24" w:rsidRDefault="000A147B" w:rsidP="00910F2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10F24" w:rsidRPr="001511B6">
        <w:rPr>
          <w:sz w:val="28"/>
          <w:szCs w:val="28"/>
        </w:rPr>
        <w:t>. «Ут</w:t>
      </w:r>
      <w:r>
        <w:rPr>
          <w:sz w:val="28"/>
          <w:szCs w:val="28"/>
        </w:rPr>
        <w:t>очка</w:t>
      </w:r>
      <w:r w:rsidR="00910F24" w:rsidRPr="001511B6">
        <w:rPr>
          <w:sz w:val="28"/>
          <w:szCs w:val="28"/>
        </w:rPr>
        <w:t xml:space="preserve"> летела,</w:t>
      </w:r>
      <w:r w:rsidR="00910F24" w:rsidRPr="001511B6">
        <w:rPr>
          <w:sz w:val="28"/>
          <w:szCs w:val="28"/>
        </w:rPr>
        <w:br/>
        <w:t>И в кусты присела».</w:t>
      </w:r>
    </w:p>
    <w:p w14:paraId="68AA7AF3" w14:textId="7C08A597" w:rsidR="000A147B" w:rsidRPr="000A147B" w:rsidRDefault="000A147B" w:rsidP="00910F24">
      <w:pPr>
        <w:pStyle w:val="a5"/>
        <w:rPr>
          <w:i/>
          <w:iCs/>
          <w:sz w:val="28"/>
          <w:szCs w:val="28"/>
        </w:rPr>
      </w:pPr>
      <w:r w:rsidRPr="000A147B">
        <w:rPr>
          <w:i/>
          <w:iCs/>
          <w:sz w:val="28"/>
          <w:szCs w:val="28"/>
        </w:rPr>
        <w:t xml:space="preserve">Подтягиваем к себе </w:t>
      </w:r>
      <w:proofErr w:type="spellStart"/>
      <w:r w:rsidRPr="000A147B">
        <w:rPr>
          <w:i/>
          <w:iCs/>
          <w:sz w:val="28"/>
          <w:szCs w:val="28"/>
        </w:rPr>
        <w:t>коленочки</w:t>
      </w:r>
      <w:proofErr w:type="spellEnd"/>
      <w:r w:rsidRPr="000A147B">
        <w:rPr>
          <w:i/>
          <w:iCs/>
          <w:sz w:val="28"/>
          <w:szCs w:val="28"/>
        </w:rPr>
        <w:t>.</w:t>
      </w:r>
    </w:p>
    <w:p w14:paraId="5E239D00" w14:textId="1DC97A7F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="00C04FBC" w:rsidRPr="001511B6">
        <w:rPr>
          <w:sz w:val="28"/>
          <w:szCs w:val="28"/>
        </w:rPr>
        <w:t>. «Утром я встаю,</w:t>
      </w:r>
      <w:r w:rsidR="00C04FBC" w:rsidRPr="001511B6">
        <w:rPr>
          <w:sz w:val="28"/>
          <w:szCs w:val="28"/>
        </w:rPr>
        <w:br/>
        <w:t>Песенку пою,</w:t>
      </w:r>
      <w:r w:rsidR="00C04FBC" w:rsidRPr="001511B6">
        <w:rPr>
          <w:sz w:val="28"/>
          <w:szCs w:val="28"/>
        </w:rPr>
        <w:br/>
        <w:t>Песенку простую,</w:t>
      </w:r>
      <w:r w:rsidR="00C04FBC" w:rsidRPr="001511B6">
        <w:rPr>
          <w:sz w:val="28"/>
          <w:szCs w:val="28"/>
        </w:rPr>
        <w:br/>
        <w:t xml:space="preserve">Вот какую: </w:t>
      </w:r>
      <w:r w:rsidR="00C04FBC" w:rsidRPr="001511B6">
        <w:rPr>
          <w:sz w:val="28"/>
          <w:szCs w:val="28"/>
        </w:rPr>
        <w:br/>
        <w:t>Ля-ля-ля-ля-ля</w:t>
      </w:r>
      <w:r w:rsidR="00C04FBC" w:rsidRPr="001511B6">
        <w:rPr>
          <w:sz w:val="28"/>
          <w:szCs w:val="28"/>
        </w:rPr>
        <w:br/>
        <w:t>Вот и песня вся».</w:t>
      </w:r>
    </w:p>
    <w:p w14:paraId="174AF56D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Повернули голову вправо, влево.</w:t>
      </w:r>
    </w:p>
    <w:p w14:paraId="5478AAD8" w14:textId="54A74696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7</w:t>
      </w:r>
      <w:r w:rsidR="00C04FBC" w:rsidRPr="001511B6">
        <w:rPr>
          <w:sz w:val="28"/>
          <w:szCs w:val="28"/>
        </w:rPr>
        <w:t>. «Мы руки поднимаем,</w:t>
      </w:r>
      <w:r w:rsidR="00C04FBC" w:rsidRPr="001511B6">
        <w:rPr>
          <w:sz w:val="28"/>
          <w:szCs w:val="28"/>
        </w:rPr>
        <w:br/>
        <w:t>Мы руки опускаем».</w:t>
      </w:r>
    </w:p>
    <w:p w14:paraId="343F058C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Поднимаем руки вверх и опускаем вниз.</w:t>
      </w:r>
    </w:p>
    <w:p w14:paraId="5A15836A" w14:textId="32FEF09C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C04FBC" w:rsidRPr="001511B6">
        <w:rPr>
          <w:sz w:val="28"/>
          <w:szCs w:val="28"/>
        </w:rPr>
        <w:t xml:space="preserve">. «Тяги, тяги, </w:t>
      </w:r>
      <w:proofErr w:type="spellStart"/>
      <w:r w:rsidR="00C04FBC" w:rsidRPr="001511B6">
        <w:rPr>
          <w:sz w:val="28"/>
          <w:szCs w:val="28"/>
        </w:rPr>
        <w:t>потягушеньки</w:t>
      </w:r>
      <w:proofErr w:type="spellEnd"/>
      <w:r w:rsidR="00C04FBC" w:rsidRPr="001511B6">
        <w:rPr>
          <w:sz w:val="28"/>
          <w:szCs w:val="28"/>
        </w:rPr>
        <w:t>,</w:t>
      </w:r>
      <w:r w:rsidR="00C04FBC" w:rsidRPr="001511B6">
        <w:rPr>
          <w:sz w:val="28"/>
          <w:szCs w:val="28"/>
        </w:rPr>
        <w:br/>
        <w:t xml:space="preserve">На Катю </w:t>
      </w:r>
      <w:proofErr w:type="spellStart"/>
      <w:r w:rsidR="00C04FBC" w:rsidRPr="001511B6">
        <w:rPr>
          <w:sz w:val="28"/>
          <w:szCs w:val="28"/>
        </w:rPr>
        <w:t>порастушеньки</w:t>
      </w:r>
      <w:proofErr w:type="spellEnd"/>
      <w:r w:rsidR="00C04FBC" w:rsidRPr="001511B6">
        <w:rPr>
          <w:sz w:val="28"/>
          <w:szCs w:val="28"/>
        </w:rPr>
        <w:t>!</w:t>
      </w:r>
      <w:r w:rsidR="00C04FBC" w:rsidRPr="001511B6">
        <w:rPr>
          <w:sz w:val="28"/>
          <w:szCs w:val="28"/>
        </w:rPr>
        <w:br/>
        <w:t>Расти, доченька, здоровая!</w:t>
      </w:r>
      <w:r w:rsidR="00C04FBC" w:rsidRPr="001511B6">
        <w:rPr>
          <w:sz w:val="28"/>
          <w:szCs w:val="28"/>
        </w:rPr>
        <w:br/>
        <w:t>Как яблонька садовая!</w:t>
      </w:r>
      <w:r w:rsidR="00C04FBC" w:rsidRPr="001511B6">
        <w:rPr>
          <w:sz w:val="28"/>
          <w:szCs w:val="28"/>
        </w:rPr>
        <w:br/>
        <w:t xml:space="preserve">На кота </w:t>
      </w:r>
      <w:proofErr w:type="spellStart"/>
      <w:r w:rsidR="00C04FBC" w:rsidRPr="001511B6">
        <w:rPr>
          <w:sz w:val="28"/>
          <w:szCs w:val="28"/>
        </w:rPr>
        <w:t>потягушки</w:t>
      </w:r>
      <w:proofErr w:type="spellEnd"/>
      <w:r w:rsidR="00C04FBC" w:rsidRPr="001511B6">
        <w:rPr>
          <w:sz w:val="28"/>
          <w:szCs w:val="28"/>
        </w:rPr>
        <w:br/>
        <w:t xml:space="preserve">На дитя </w:t>
      </w:r>
      <w:proofErr w:type="spellStart"/>
      <w:r w:rsidR="00C04FBC" w:rsidRPr="001511B6">
        <w:rPr>
          <w:sz w:val="28"/>
          <w:szCs w:val="28"/>
        </w:rPr>
        <w:t>порастушки</w:t>
      </w:r>
      <w:proofErr w:type="spellEnd"/>
      <w:r w:rsidR="00C04FBC" w:rsidRPr="001511B6">
        <w:rPr>
          <w:sz w:val="28"/>
          <w:szCs w:val="28"/>
        </w:rPr>
        <w:t>».</w:t>
      </w:r>
    </w:p>
    <w:p w14:paraId="065F5201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Потянулись, перевернулись со спинки на животик, и наоборот, с животика на спинку.</w:t>
      </w:r>
    </w:p>
    <w:p w14:paraId="11D99CCD" w14:textId="261279DD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9</w:t>
      </w:r>
      <w:r w:rsidR="00C04FBC" w:rsidRPr="001511B6">
        <w:rPr>
          <w:sz w:val="28"/>
          <w:szCs w:val="28"/>
        </w:rPr>
        <w:t xml:space="preserve">. «Скачут </w:t>
      </w:r>
      <w:proofErr w:type="spellStart"/>
      <w:r w:rsidR="00C04FBC" w:rsidRPr="001511B6">
        <w:rPr>
          <w:sz w:val="28"/>
          <w:szCs w:val="28"/>
        </w:rPr>
        <w:t>побегайчики</w:t>
      </w:r>
      <w:proofErr w:type="spellEnd"/>
      <w:r w:rsidR="00C04FBC" w:rsidRPr="001511B6">
        <w:rPr>
          <w:sz w:val="28"/>
          <w:szCs w:val="28"/>
        </w:rPr>
        <w:t xml:space="preserve"> – </w:t>
      </w:r>
      <w:r w:rsidR="00C04FBC" w:rsidRPr="001511B6">
        <w:rPr>
          <w:sz w:val="28"/>
          <w:szCs w:val="28"/>
        </w:rPr>
        <w:br/>
        <w:t>Солнечные зайчики».</w:t>
      </w:r>
    </w:p>
    <w:p w14:paraId="64610CEF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Прыжки на двух ногах у кровати.</w:t>
      </w:r>
    </w:p>
    <w:p w14:paraId="7A3A09F5" w14:textId="5F0F4D1C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10</w:t>
      </w:r>
      <w:r w:rsidR="00C04FBC" w:rsidRPr="001511B6">
        <w:rPr>
          <w:sz w:val="28"/>
          <w:szCs w:val="28"/>
        </w:rPr>
        <w:t>. «Мы зовем их – не идут».</w:t>
      </w:r>
    </w:p>
    <w:p w14:paraId="1F9CF3BE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Покачивание головой в разные стороны.</w:t>
      </w:r>
    </w:p>
    <w:p w14:paraId="633F7DB0" w14:textId="695E70D1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11</w:t>
      </w:r>
      <w:r w:rsidR="00C04FBC" w:rsidRPr="001511B6">
        <w:rPr>
          <w:sz w:val="28"/>
          <w:szCs w:val="28"/>
        </w:rPr>
        <w:t>. «Были тут – и нет их тут».</w:t>
      </w:r>
    </w:p>
    <w:p w14:paraId="15C5B596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Закрыли глазки ручками.</w:t>
      </w:r>
    </w:p>
    <w:p w14:paraId="5CD3FD81" w14:textId="61502427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12</w:t>
      </w:r>
      <w:r w:rsidR="00C04FBC" w:rsidRPr="001511B6">
        <w:rPr>
          <w:sz w:val="28"/>
          <w:szCs w:val="28"/>
        </w:rPr>
        <w:t xml:space="preserve">. «Прыг, прыг по углам – </w:t>
      </w:r>
      <w:r w:rsidR="00C04FBC" w:rsidRPr="001511B6">
        <w:rPr>
          <w:sz w:val="28"/>
          <w:szCs w:val="28"/>
        </w:rPr>
        <w:br/>
        <w:t>Были там – и нет их там!</w:t>
      </w:r>
      <w:r w:rsidR="00C04FBC" w:rsidRPr="001511B6">
        <w:rPr>
          <w:sz w:val="28"/>
          <w:szCs w:val="28"/>
        </w:rPr>
        <w:br/>
        <w:t>Где же зайчики? Ушли.</w:t>
      </w:r>
      <w:r w:rsidR="00C04FBC" w:rsidRPr="001511B6">
        <w:rPr>
          <w:sz w:val="28"/>
          <w:szCs w:val="28"/>
        </w:rPr>
        <w:br/>
        <w:t>Мы нигде их не нашли».</w:t>
      </w:r>
    </w:p>
    <w:p w14:paraId="11E2C107" w14:textId="27D86A40" w:rsidR="000A147B" w:rsidRDefault="000A147B" w:rsidP="00C04FBC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Пожимаем плечиками.</w:t>
      </w:r>
    </w:p>
    <w:p w14:paraId="16248A86" w14:textId="5A87D7FD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C04FBC" w:rsidRPr="001511B6">
        <w:rPr>
          <w:sz w:val="28"/>
          <w:szCs w:val="28"/>
        </w:rPr>
        <w:t>3. «Самолет построим сами,</w:t>
      </w:r>
      <w:r w:rsidR="00C04FBC" w:rsidRPr="001511B6">
        <w:rPr>
          <w:sz w:val="28"/>
          <w:szCs w:val="28"/>
        </w:rPr>
        <w:br/>
        <w:t>Понесемся над лесами».</w:t>
      </w:r>
    </w:p>
    <w:p w14:paraId="12E2F240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Круговые движения рук вперед, назад.</w:t>
      </w:r>
    </w:p>
    <w:p w14:paraId="2774443D" w14:textId="12CB043E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C04FBC" w:rsidRPr="001511B6">
        <w:rPr>
          <w:sz w:val="28"/>
          <w:szCs w:val="28"/>
        </w:rPr>
        <w:t>4. «Понесемся над лесами,</w:t>
      </w:r>
      <w:r w:rsidR="00C04FBC" w:rsidRPr="001511B6">
        <w:rPr>
          <w:sz w:val="28"/>
          <w:szCs w:val="28"/>
        </w:rPr>
        <w:br/>
        <w:t>А потом вернемся к маме».</w:t>
      </w:r>
    </w:p>
    <w:p w14:paraId="326A9A79" w14:textId="77777777" w:rsidR="00C04FBC" w:rsidRPr="001511B6" w:rsidRDefault="00C04FBC" w:rsidP="00C04FBC">
      <w:pPr>
        <w:pStyle w:val="a5"/>
        <w:rPr>
          <w:sz w:val="28"/>
          <w:szCs w:val="28"/>
        </w:rPr>
      </w:pPr>
      <w:r w:rsidRPr="001511B6">
        <w:rPr>
          <w:rStyle w:val="a4"/>
          <w:sz w:val="28"/>
          <w:szCs w:val="28"/>
        </w:rPr>
        <w:t>Присели, похлопали в ладоши.</w:t>
      </w:r>
    </w:p>
    <w:p w14:paraId="3EB4E448" w14:textId="116E6C88" w:rsidR="00C04FBC" w:rsidRPr="001511B6" w:rsidRDefault="000A147B" w:rsidP="00C04FBC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C04FBC" w:rsidRPr="001511B6">
        <w:rPr>
          <w:sz w:val="28"/>
          <w:szCs w:val="28"/>
        </w:rPr>
        <w:t>5. «Да здравствует мыло душистое,</w:t>
      </w:r>
      <w:r w:rsidR="00C04FBC" w:rsidRPr="001511B6">
        <w:rPr>
          <w:sz w:val="28"/>
          <w:szCs w:val="28"/>
        </w:rPr>
        <w:br/>
        <w:t>И полотенце пушистое».</w:t>
      </w:r>
    </w:p>
    <w:p w14:paraId="4F1FC434" w14:textId="58D32856" w:rsidR="000A147B" w:rsidRDefault="000A147B" w:rsidP="00D00283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Умываемся прохладной водой, закаливающие процедуры, если дома имеются – ходьба по массажным коврикам для профилактики плоскостопия. </w:t>
      </w:r>
    </w:p>
    <w:p w14:paraId="6BF87AE2" w14:textId="77777777" w:rsidR="00C04FBC" w:rsidRPr="001511B6" w:rsidRDefault="00C04FBC" w:rsidP="00C04FBC">
      <w:pPr>
        <w:pStyle w:val="a5"/>
        <w:rPr>
          <w:sz w:val="28"/>
          <w:szCs w:val="28"/>
        </w:rPr>
      </w:pPr>
    </w:p>
    <w:p w14:paraId="368F3121" w14:textId="77777777" w:rsidR="00910F24" w:rsidRPr="001511B6" w:rsidRDefault="00910F24" w:rsidP="00910F24">
      <w:pPr>
        <w:pStyle w:val="a5"/>
        <w:rPr>
          <w:sz w:val="28"/>
          <w:szCs w:val="28"/>
        </w:rPr>
      </w:pPr>
    </w:p>
    <w:p w14:paraId="2E5C90BD" w14:textId="77777777" w:rsidR="00D22575" w:rsidRPr="001511B6" w:rsidRDefault="00D22575">
      <w:pPr>
        <w:rPr>
          <w:sz w:val="28"/>
          <w:szCs w:val="28"/>
        </w:rPr>
      </w:pPr>
    </w:p>
    <w:sectPr w:rsidR="00D22575" w:rsidRPr="001511B6" w:rsidSect="00D2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3C7D"/>
    <w:multiLevelType w:val="multilevel"/>
    <w:tmpl w:val="A274C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24"/>
    <w:rsid w:val="000A147B"/>
    <w:rsid w:val="00135D2F"/>
    <w:rsid w:val="001511B6"/>
    <w:rsid w:val="0036371D"/>
    <w:rsid w:val="004B6049"/>
    <w:rsid w:val="0084332E"/>
    <w:rsid w:val="008C55E8"/>
    <w:rsid w:val="00910F24"/>
    <w:rsid w:val="00C04FBC"/>
    <w:rsid w:val="00D00283"/>
    <w:rsid w:val="00D22575"/>
    <w:rsid w:val="00D51EF4"/>
    <w:rsid w:val="00D606C7"/>
    <w:rsid w:val="00DB60BF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83EC"/>
  <w15:docId w15:val="{68AB8AB7-A944-43BE-995B-FA4C4491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75"/>
  </w:style>
  <w:style w:type="paragraph" w:styleId="1">
    <w:name w:val="heading 1"/>
    <w:basedOn w:val="a"/>
    <w:link w:val="10"/>
    <w:uiPriority w:val="9"/>
    <w:qFormat/>
    <w:rsid w:val="00910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0F24"/>
    <w:rPr>
      <w:color w:val="0000FF"/>
      <w:u w:val="single"/>
    </w:rPr>
  </w:style>
  <w:style w:type="character" w:styleId="a4">
    <w:name w:val="Emphasis"/>
    <w:basedOn w:val="a0"/>
    <w:uiPriority w:val="20"/>
    <w:qFormat/>
    <w:rsid w:val="00910F24"/>
    <w:rPr>
      <w:i/>
      <w:iCs/>
    </w:rPr>
  </w:style>
  <w:style w:type="paragraph" w:styleId="a5">
    <w:name w:val="Normal (Web)"/>
    <w:basedOn w:val="a"/>
    <w:uiPriority w:val="99"/>
    <w:semiHidden/>
    <w:unhideWhenUsed/>
    <w:rsid w:val="0091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0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Алексей</cp:lastModifiedBy>
  <cp:revision>2</cp:revision>
  <dcterms:created xsi:type="dcterms:W3CDTF">2020-05-20T10:50:00Z</dcterms:created>
  <dcterms:modified xsi:type="dcterms:W3CDTF">2020-05-20T10:50:00Z</dcterms:modified>
</cp:coreProperties>
</file>