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AD0" w:rsidRDefault="00A04AD0" w:rsidP="00A04AD0"/>
    <w:p w:rsidR="00A04AD0" w:rsidRPr="00A04AD0" w:rsidRDefault="00A04AD0" w:rsidP="00A04AD0">
      <w:pPr>
        <w:shd w:val="clear" w:color="auto" w:fill="FFFFFF"/>
        <w:spacing w:after="0" w:line="240" w:lineRule="auto"/>
        <w:jc w:val="center"/>
        <w:rPr>
          <w:rFonts w:ascii="Calibri" w:eastAsia="Times New Roman" w:hAnsi="Calibri" w:cs="Times New Roman"/>
          <w:color w:val="000000"/>
          <w:lang w:eastAsia="ru-RU"/>
        </w:rPr>
      </w:pPr>
      <w:r w:rsidRPr="00A04AD0">
        <w:rPr>
          <w:rFonts w:ascii="XO Thames" w:eastAsia="Times New Roman" w:hAnsi="XO Thames" w:cs="Times New Roman"/>
          <w:b/>
          <w:bCs/>
          <w:color w:val="000000"/>
          <w:sz w:val="32"/>
          <w:lang w:eastAsia="ru-RU"/>
        </w:rPr>
        <w:t>Уважаемые родители,</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b/>
          <w:bCs/>
          <w:color w:val="000000"/>
          <w:sz w:val="32"/>
          <w:lang w:eastAsia="ru-RU"/>
        </w:rPr>
        <w:t xml:space="preserve">информируем вас о том, что с 1 сентября 2023 года все дошкольные образовательные учреждения на территории России переходят на работу по новой Федеральной образовательной программе дошкольного образования (ФОП ДО), утвержденной приказом </w:t>
      </w:r>
      <w:proofErr w:type="spellStart"/>
      <w:r w:rsidRPr="00A04AD0">
        <w:rPr>
          <w:rFonts w:ascii="XO Thames" w:eastAsia="Times New Roman" w:hAnsi="XO Thames" w:cs="Times New Roman"/>
          <w:b/>
          <w:bCs/>
          <w:color w:val="000000"/>
          <w:sz w:val="32"/>
          <w:lang w:eastAsia="ru-RU"/>
        </w:rPr>
        <w:t>Минпросвещения</w:t>
      </w:r>
      <w:proofErr w:type="spellEnd"/>
      <w:r w:rsidRPr="00A04AD0">
        <w:rPr>
          <w:rFonts w:ascii="XO Thames" w:eastAsia="Times New Roman" w:hAnsi="XO Thames" w:cs="Times New Roman"/>
          <w:b/>
          <w:bCs/>
          <w:color w:val="000000"/>
          <w:sz w:val="32"/>
          <w:lang w:eastAsia="ru-RU"/>
        </w:rPr>
        <w:t xml:space="preserve"> РФ  от 25.11 2022г. № 1028.</w:t>
      </w:r>
    </w:p>
    <w:p w:rsidR="00A04AD0" w:rsidRPr="00A04AD0" w:rsidRDefault="00A04AD0" w:rsidP="00A04AD0">
      <w:pPr>
        <w:shd w:val="clear" w:color="auto" w:fill="FFFFFF"/>
        <w:spacing w:after="0" w:line="240" w:lineRule="auto"/>
        <w:jc w:val="center"/>
        <w:rPr>
          <w:rFonts w:ascii="Calibri" w:eastAsia="Times New Roman" w:hAnsi="Calibri" w:cs="Times New Roman"/>
          <w:color w:val="000000"/>
          <w:lang w:eastAsia="ru-RU"/>
        </w:rPr>
      </w:pPr>
      <w:hyperlink r:id="rId4" w:history="1">
        <w:r w:rsidRPr="00A04AD0">
          <w:rPr>
            <w:rFonts w:ascii="XO Thames" w:eastAsia="Times New Roman" w:hAnsi="XO Thames" w:cs="Times New Roman"/>
            <w:b/>
            <w:bCs/>
            <w:color w:val="0000FF"/>
            <w:sz w:val="28"/>
            <w:u w:val="single"/>
            <w:lang w:eastAsia="ru-RU"/>
          </w:rPr>
          <w:t>Как новая программа дошкольного образования изменит детские сады</w:t>
        </w:r>
      </w:hyperlink>
      <w:r w:rsidRPr="00A04AD0">
        <w:rPr>
          <w:rFonts w:ascii="XO Thames" w:eastAsia="Times New Roman" w:hAnsi="XO Thames" w:cs="Times New Roman"/>
          <w:b/>
          <w:bCs/>
          <w:color w:val="000000"/>
          <w:sz w:val="28"/>
          <w:lang w:eastAsia="ru-RU"/>
        </w:rPr>
        <w:t>?</w:t>
      </w:r>
    </w:p>
    <w:p w:rsidR="00A04AD0" w:rsidRPr="00A04AD0" w:rsidRDefault="00A04AD0" w:rsidP="00A04AD0">
      <w:pPr>
        <w:shd w:val="clear" w:color="auto" w:fill="FFFFFF"/>
        <w:spacing w:after="0" w:line="240" w:lineRule="auto"/>
        <w:jc w:val="center"/>
        <w:rPr>
          <w:rFonts w:ascii="Calibri" w:eastAsia="Times New Roman" w:hAnsi="Calibri" w:cs="Times New Roman"/>
          <w:color w:val="000000"/>
          <w:lang w:eastAsia="ru-RU"/>
        </w:rPr>
      </w:pPr>
      <w:r w:rsidRPr="00A04AD0">
        <w:rPr>
          <w:rFonts w:ascii="XO Thames" w:eastAsia="Times New Roman" w:hAnsi="XO Thames" w:cs="Times New Roman"/>
          <w:b/>
          <w:bCs/>
          <w:color w:val="000000"/>
          <w:sz w:val="28"/>
          <w:lang w:eastAsia="ru-RU"/>
        </w:rPr>
        <w:t>Как было раньше?</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    Дошкольному образованию в нашей стране больше ста лет, за это время оно претерпело ряд значительных изменений, но кое-что оставалось неизменным: все программы дошкольного образования разрабатывались именитыми авторами-экспертами — педагогами дошкольного образования (а не просто педагогами) и детскими психологами. Программы базировались на многолетних научных исследованиях, а также проходили апробацию в течение многих лет.</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 xml:space="preserve">    </w:t>
      </w:r>
      <w:proofErr w:type="gramStart"/>
      <w:r w:rsidRPr="00A04AD0">
        <w:rPr>
          <w:rFonts w:ascii="XO Thames" w:eastAsia="Times New Roman" w:hAnsi="XO Thames" w:cs="Times New Roman"/>
          <w:color w:val="000000"/>
          <w:sz w:val="28"/>
          <w:szCs w:val="28"/>
          <w:lang w:eastAsia="ru-RU"/>
        </w:rPr>
        <w:t>Так, среди самых значимых программ, которые существовали и успешно применялись во всех детских садах страны, стоит выделить Типовую программу (на ее разработку ушло больше 5 лет!), принятую еще в 1984 году, в состав авторов которой входил один из основоположников детской психологии Александр Запорожец, а также «Программу воспитания и обучения в детском саду» 1985 года под редакцией Маргариты Васильевой.</w:t>
      </w:r>
      <w:proofErr w:type="gramEnd"/>
      <w:r w:rsidRPr="00A04AD0">
        <w:rPr>
          <w:rFonts w:ascii="XO Thames" w:eastAsia="Times New Roman" w:hAnsi="XO Thames" w:cs="Times New Roman"/>
          <w:color w:val="000000"/>
          <w:sz w:val="28"/>
          <w:szCs w:val="28"/>
          <w:lang w:eastAsia="ru-RU"/>
        </w:rPr>
        <w:t xml:space="preserve"> Впоследствии именно на основе этих двух программ были созданы многие современные комплексные программы дошкольного образования.</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 xml:space="preserve">    В 2013 году был принят Федеральный государственный образовательный стандарт дошкольного образования (ФГОС </w:t>
      </w:r>
      <w:proofErr w:type="gramStart"/>
      <w:r w:rsidRPr="00A04AD0">
        <w:rPr>
          <w:rFonts w:ascii="XO Thames" w:eastAsia="Times New Roman" w:hAnsi="XO Thames" w:cs="Times New Roman"/>
          <w:color w:val="000000"/>
          <w:sz w:val="28"/>
          <w:szCs w:val="28"/>
          <w:lang w:eastAsia="ru-RU"/>
        </w:rPr>
        <w:t>ДО</w:t>
      </w:r>
      <w:proofErr w:type="gramEnd"/>
      <w:r w:rsidRPr="00A04AD0">
        <w:rPr>
          <w:rFonts w:ascii="XO Thames" w:eastAsia="Times New Roman" w:hAnsi="XO Thames" w:cs="Times New Roman"/>
          <w:color w:val="000000"/>
          <w:sz w:val="28"/>
          <w:szCs w:val="28"/>
          <w:lang w:eastAsia="ru-RU"/>
        </w:rPr>
        <w:t>). И все программы дошкольного образования нужно было привести в соответствие с ним. Каждый детский сад получил право  не просто выбрать любую программу дошкольного образования, но и написать на ее основе свою, сохранив пропорцию: 60% базы и 40% изменений. То есть, каждый детский сад мог брать одну или две программы, в зависимости от потребностей и возможностей, и написать на их основе свою основную образовательную программу, исходя из своих ресурсов, кадровых возможностей и пространственно-предметной среды.</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        В нашей образовательной организации дошкольное образование реализовывалось на основе программы …….</w:t>
      </w:r>
    </w:p>
    <w:p w:rsidR="00A04AD0" w:rsidRPr="00A04AD0" w:rsidRDefault="00A04AD0" w:rsidP="00A04AD0">
      <w:pPr>
        <w:shd w:val="clear" w:color="auto" w:fill="FFFFFF"/>
        <w:spacing w:after="0" w:line="240" w:lineRule="auto"/>
        <w:jc w:val="center"/>
        <w:rPr>
          <w:rFonts w:ascii="Calibri" w:eastAsia="Times New Roman" w:hAnsi="Calibri" w:cs="Times New Roman"/>
          <w:color w:val="000000"/>
          <w:lang w:eastAsia="ru-RU"/>
        </w:rPr>
      </w:pPr>
      <w:r w:rsidRPr="00A04AD0">
        <w:rPr>
          <w:rFonts w:ascii="XO Thames" w:eastAsia="Times New Roman" w:hAnsi="XO Thames" w:cs="Times New Roman"/>
          <w:b/>
          <w:bCs/>
          <w:color w:val="000000"/>
          <w:sz w:val="28"/>
          <w:lang w:eastAsia="ru-RU"/>
        </w:rPr>
        <w:t>Как будет сейчас?</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        С 1 сентября 2023г. вступает в действие федеральная образовательная программа дошкольного образования. Это единая программа для всех дошкольных образовательных организаций на территории России.</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b/>
          <w:bCs/>
          <w:color w:val="000000"/>
          <w:sz w:val="28"/>
          <w:lang w:eastAsia="ru-RU"/>
        </w:rPr>
        <w:t>     </w:t>
      </w:r>
    </w:p>
    <w:p w:rsidR="00A04AD0" w:rsidRPr="00A04AD0" w:rsidRDefault="00A04AD0" w:rsidP="00A04AD0">
      <w:pPr>
        <w:shd w:val="clear" w:color="auto" w:fill="FFFFFF"/>
        <w:spacing w:after="0" w:line="240" w:lineRule="auto"/>
        <w:jc w:val="center"/>
        <w:rPr>
          <w:rFonts w:ascii="Calibri" w:eastAsia="Times New Roman" w:hAnsi="Calibri" w:cs="Times New Roman"/>
          <w:color w:val="000000"/>
          <w:lang w:eastAsia="ru-RU"/>
        </w:rPr>
      </w:pPr>
      <w:r w:rsidRPr="00A04AD0">
        <w:rPr>
          <w:rFonts w:ascii="XO Thames" w:eastAsia="Times New Roman" w:hAnsi="XO Thames" w:cs="Times New Roman"/>
          <w:b/>
          <w:bCs/>
          <w:color w:val="000000"/>
          <w:sz w:val="28"/>
          <w:lang w:eastAsia="ru-RU"/>
        </w:rPr>
        <w:t>Что такое федеральная образовательная программа дошкольного образования?</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lang w:eastAsia="ru-RU"/>
        </w:rPr>
        <w:lastRenderedPageBreak/>
        <w:t>        Это обязательный для всех детских садов документ, который определяет единые для всей страны базовые объем, содержание и планируемые результаты дошкольного образования. Позволяет объединить образование и воспитание дошкольников в один гармоничный процесс.</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lang w:eastAsia="ru-RU"/>
        </w:rPr>
        <w:t>        </w:t>
      </w:r>
      <w:proofErr w:type="gramStart"/>
      <w:r w:rsidRPr="00A04AD0">
        <w:rPr>
          <w:rFonts w:ascii="XO Thames" w:eastAsia="Times New Roman" w:hAnsi="XO Thames" w:cs="Times New Roman"/>
          <w:color w:val="000000"/>
          <w:sz w:val="28"/>
          <w:lang w:eastAsia="ru-RU"/>
        </w:rPr>
        <w:t xml:space="preserve">Но у дошкольных образовательных организаций также осталось право разработать на основе ФОП ДО свою образовательную программу, в которой не менее 60% должно полностью соответствовать Федеральной образовательной программе и не более 40% изменений, которые должны учитывать национальные, </w:t>
      </w:r>
      <w:proofErr w:type="spellStart"/>
      <w:r w:rsidRPr="00A04AD0">
        <w:rPr>
          <w:rFonts w:ascii="XO Thames" w:eastAsia="Times New Roman" w:hAnsi="XO Thames" w:cs="Times New Roman"/>
          <w:color w:val="000000"/>
          <w:sz w:val="28"/>
          <w:lang w:eastAsia="ru-RU"/>
        </w:rPr>
        <w:t>социокультурные</w:t>
      </w:r>
      <w:proofErr w:type="spellEnd"/>
      <w:r w:rsidRPr="00A04AD0">
        <w:rPr>
          <w:rFonts w:ascii="XO Thames" w:eastAsia="Times New Roman" w:hAnsi="XO Thames" w:cs="Times New Roman"/>
          <w:color w:val="000000"/>
          <w:sz w:val="28"/>
          <w:lang w:eastAsia="ru-RU"/>
        </w:rPr>
        <w:t>, региональные условия, в которых находится детский сад, и его традиции.</w:t>
      </w:r>
      <w:proofErr w:type="gramEnd"/>
      <w:r w:rsidRPr="00A04AD0">
        <w:rPr>
          <w:rFonts w:ascii="XO Thames" w:eastAsia="Times New Roman" w:hAnsi="XO Thames" w:cs="Times New Roman"/>
          <w:color w:val="000000"/>
          <w:sz w:val="28"/>
          <w:lang w:eastAsia="ru-RU"/>
        </w:rPr>
        <w:t xml:space="preserve">  </w:t>
      </w:r>
      <w:proofErr w:type="spellStart"/>
      <w:r w:rsidRPr="00A04AD0">
        <w:rPr>
          <w:rFonts w:ascii="XO Thames" w:eastAsia="Times New Roman" w:hAnsi="XO Thames" w:cs="Times New Roman"/>
          <w:color w:val="000000"/>
          <w:sz w:val="28"/>
          <w:lang w:eastAsia="ru-RU"/>
        </w:rPr>
        <w:t>Педколлективы</w:t>
      </w:r>
      <w:proofErr w:type="spellEnd"/>
      <w:r w:rsidRPr="00A04AD0">
        <w:rPr>
          <w:rFonts w:ascii="XO Thames" w:eastAsia="Times New Roman" w:hAnsi="XO Thames" w:cs="Times New Roman"/>
          <w:color w:val="000000"/>
          <w:sz w:val="28"/>
          <w:lang w:eastAsia="ru-RU"/>
        </w:rPr>
        <w:t xml:space="preserve"> также вправе выбирать парциальные образовательные программы и формы работы с детьми с учетом их потребностей, интересов и возможностей детского сада.</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lang w:eastAsia="ru-RU"/>
        </w:rPr>
        <w:t xml:space="preserve">        Главное требование к образовательной программе детского сада — объем, содержание дошкольного образования и планируемые результаты реализации программы не должны быть ниже, чем в ФОП </w:t>
      </w:r>
      <w:proofErr w:type="gramStart"/>
      <w:r w:rsidRPr="00A04AD0">
        <w:rPr>
          <w:rFonts w:ascii="XO Thames" w:eastAsia="Times New Roman" w:hAnsi="XO Thames" w:cs="Times New Roman"/>
          <w:color w:val="000000"/>
          <w:sz w:val="28"/>
          <w:lang w:eastAsia="ru-RU"/>
        </w:rPr>
        <w:t>ДО</w:t>
      </w:r>
      <w:proofErr w:type="gramEnd"/>
      <w:r w:rsidRPr="00A04AD0">
        <w:rPr>
          <w:rFonts w:ascii="XO Thames" w:eastAsia="Times New Roman" w:hAnsi="XO Thames" w:cs="Times New Roman"/>
          <w:color w:val="000000"/>
          <w:sz w:val="28"/>
          <w:lang w:eastAsia="ru-RU"/>
        </w:rPr>
        <w:t>.</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lang w:eastAsia="ru-RU"/>
        </w:rPr>
        <w:t>        </w:t>
      </w:r>
      <w:r w:rsidRPr="00A04AD0">
        <w:rPr>
          <w:rFonts w:ascii="XO Thames" w:eastAsia="Times New Roman" w:hAnsi="XO Thames" w:cs="Times New Roman"/>
          <w:b/>
          <w:bCs/>
          <w:i/>
          <w:iCs/>
          <w:color w:val="000000"/>
          <w:sz w:val="28"/>
          <w:szCs w:val="28"/>
          <w:lang w:eastAsia="ru-RU"/>
        </w:rPr>
        <w:t>Целью Федеральной программы</w:t>
      </w:r>
      <w:r w:rsidRPr="00A04AD0">
        <w:rPr>
          <w:rFonts w:ascii="XO Thames" w:eastAsia="Times New Roman" w:hAnsi="XO Thames" w:cs="Times New Roman"/>
          <w:color w:val="000000"/>
          <w:sz w:val="28"/>
          <w:lang w:eastAsia="ru-RU"/>
        </w:rPr>
        <w:t>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r w:rsidRPr="00A04AD0">
        <w:rPr>
          <w:rFonts w:ascii="XO Thames" w:eastAsia="Times New Roman" w:hAnsi="XO Thames" w:cs="Times New Roman"/>
          <w:color w:val="000000"/>
          <w:sz w:val="28"/>
          <w:szCs w:val="28"/>
          <w:lang w:eastAsia="ru-RU"/>
        </w:rPr>
        <w:br/>
      </w:r>
      <w:r w:rsidRPr="00A04AD0">
        <w:rPr>
          <w:rFonts w:ascii="XO Thames" w:eastAsia="Times New Roman" w:hAnsi="XO Thames" w:cs="Times New Roman"/>
          <w:color w:val="000000"/>
          <w:sz w:val="28"/>
          <w:lang w:eastAsia="ru-RU"/>
        </w:rPr>
        <w:t>        </w:t>
      </w:r>
      <w:proofErr w:type="gramStart"/>
      <w:r w:rsidRPr="00A04AD0">
        <w:rPr>
          <w:rFonts w:ascii="XO Thames" w:eastAsia="Times New Roman" w:hAnsi="XO Thames" w:cs="Times New Roman"/>
          <w:color w:val="000000"/>
          <w:sz w:val="28"/>
          <w:lang w:eastAsia="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lang w:eastAsia="ru-RU"/>
        </w:rPr>
        <w:t>        Отличительная  особенность программы — воспитание патриотических чувств, любви и уважения к Родине.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w:t>
      </w:r>
    </w:p>
    <w:p w:rsidR="00A04AD0" w:rsidRPr="00A04AD0" w:rsidRDefault="00A04AD0" w:rsidP="00A04AD0">
      <w:pPr>
        <w:shd w:val="clear" w:color="auto" w:fill="FFFFFF"/>
        <w:spacing w:after="0" w:line="240" w:lineRule="auto"/>
        <w:jc w:val="center"/>
        <w:rPr>
          <w:rFonts w:ascii="Calibri" w:eastAsia="Times New Roman" w:hAnsi="Calibri" w:cs="Times New Roman"/>
          <w:color w:val="000000"/>
          <w:lang w:eastAsia="ru-RU"/>
        </w:rPr>
      </w:pPr>
      <w:r w:rsidRPr="00A04AD0">
        <w:rPr>
          <w:rFonts w:ascii="XO Thames" w:eastAsia="Times New Roman" w:hAnsi="XO Thames" w:cs="Times New Roman"/>
          <w:b/>
          <w:bCs/>
          <w:color w:val="000000"/>
          <w:sz w:val="28"/>
          <w:lang w:eastAsia="ru-RU"/>
        </w:rPr>
        <w:t xml:space="preserve">Коротко об основном содержании ФОП </w:t>
      </w:r>
      <w:proofErr w:type="gramStart"/>
      <w:r w:rsidRPr="00A04AD0">
        <w:rPr>
          <w:rFonts w:ascii="XO Thames" w:eastAsia="Times New Roman" w:hAnsi="XO Thames" w:cs="Times New Roman"/>
          <w:b/>
          <w:bCs/>
          <w:color w:val="000000"/>
          <w:sz w:val="28"/>
          <w:lang w:eastAsia="ru-RU"/>
        </w:rPr>
        <w:t>ДО</w:t>
      </w:r>
      <w:proofErr w:type="gramEnd"/>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lang w:eastAsia="ru-RU"/>
        </w:rPr>
        <w:t>        По-прежнему </w:t>
      </w:r>
      <w:r w:rsidRPr="00A04AD0">
        <w:rPr>
          <w:rFonts w:ascii="XO Thames" w:eastAsia="Times New Roman" w:hAnsi="XO Thames" w:cs="Times New Roman"/>
          <w:b/>
          <w:bCs/>
          <w:i/>
          <w:iCs/>
          <w:color w:val="000000"/>
          <w:sz w:val="28"/>
          <w:szCs w:val="28"/>
          <w:lang w:eastAsia="ru-RU"/>
        </w:rPr>
        <w:t>содержание дошкольного образования детей</w:t>
      </w:r>
      <w:r w:rsidRPr="00A04AD0">
        <w:rPr>
          <w:rFonts w:ascii="XO Thames" w:eastAsia="Times New Roman" w:hAnsi="XO Thames" w:cs="Times New Roman"/>
          <w:color w:val="000000"/>
          <w:sz w:val="28"/>
          <w:lang w:eastAsia="ru-RU"/>
        </w:rPr>
        <w:t> реализуется по пяти направлениям (образовательным областям):  социально-коммуникативное, познавательное, речевое, художественно-эстетическое, физическое развитие детей.</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lang w:eastAsia="ru-RU"/>
        </w:rPr>
        <w:t xml:space="preserve">        В ФОП </w:t>
      </w:r>
      <w:proofErr w:type="gramStart"/>
      <w:r w:rsidRPr="00A04AD0">
        <w:rPr>
          <w:rFonts w:ascii="XO Thames" w:eastAsia="Times New Roman" w:hAnsi="XO Thames" w:cs="Times New Roman"/>
          <w:color w:val="000000"/>
          <w:sz w:val="28"/>
          <w:lang w:eastAsia="ru-RU"/>
        </w:rPr>
        <w:t>ДО</w:t>
      </w:r>
      <w:proofErr w:type="gramEnd"/>
      <w:r w:rsidRPr="00A04AD0">
        <w:rPr>
          <w:rFonts w:ascii="XO Thames" w:eastAsia="Times New Roman" w:hAnsi="XO Thames" w:cs="Times New Roman"/>
          <w:color w:val="000000"/>
          <w:sz w:val="28"/>
          <w:lang w:eastAsia="ru-RU"/>
        </w:rPr>
        <w:t xml:space="preserve"> </w:t>
      </w:r>
      <w:proofErr w:type="gramStart"/>
      <w:r w:rsidRPr="00A04AD0">
        <w:rPr>
          <w:rFonts w:ascii="XO Thames" w:eastAsia="Times New Roman" w:hAnsi="XO Thames" w:cs="Times New Roman"/>
          <w:color w:val="000000"/>
          <w:sz w:val="28"/>
          <w:lang w:eastAsia="ru-RU"/>
        </w:rPr>
        <w:t>установлены</w:t>
      </w:r>
      <w:proofErr w:type="gramEnd"/>
      <w:r w:rsidRPr="00A04AD0">
        <w:rPr>
          <w:rFonts w:ascii="XO Thames" w:eastAsia="Times New Roman" w:hAnsi="XO Thames" w:cs="Times New Roman"/>
          <w:color w:val="000000"/>
          <w:sz w:val="28"/>
          <w:lang w:eastAsia="ru-RU"/>
        </w:rPr>
        <w:t xml:space="preserve"> возможные достижения детей к определенному возрасту - </w:t>
      </w:r>
      <w:r w:rsidRPr="00A04AD0">
        <w:rPr>
          <w:rFonts w:ascii="XO Thames" w:eastAsia="Times New Roman" w:hAnsi="XO Thames" w:cs="Times New Roman"/>
          <w:b/>
          <w:bCs/>
          <w:i/>
          <w:iCs/>
          <w:color w:val="000000"/>
          <w:sz w:val="28"/>
          <w:szCs w:val="28"/>
          <w:lang w:eastAsia="ru-RU"/>
        </w:rPr>
        <w:t>планируемые результаты реализации Программы.</w:t>
      </w:r>
      <w:r w:rsidRPr="00A04AD0">
        <w:rPr>
          <w:rFonts w:ascii="XO Thames" w:eastAsia="Times New Roman" w:hAnsi="XO Thames" w:cs="Times New Roman"/>
          <w:color w:val="000000"/>
          <w:sz w:val="28"/>
          <w:lang w:eastAsia="ru-RU"/>
        </w:rPr>
        <w:t> Специфика дошкольного возраста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дошкольного образования.</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lang w:eastAsia="ru-RU"/>
        </w:rPr>
        <w:t>        Педагоги, реализуя дошкольное образование, ориентируются на планируемые результаты реализации Программы. И для осуществления индивидуального подхода к детям, для планирования образовательной и развивающей работы с детьми педагоги проводят </w:t>
      </w:r>
      <w:r w:rsidRPr="00A04AD0">
        <w:rPr>
          <w:rFonts w:ascii="XO Thames" w:eastAsia="Times New Roman" w:hAnsi="XO Thames" w:cs="Times New Roman"/>
          <w:b/>
          <w:bCs/>
          <w:i/>
          <w:iCs/>
          <w:color w:val="000000"/>
          <w:sz w:val="28"/>
          <w:szCs w:val="28"/>
          <w:lang w:eastAsia="ru-RU"/>
        </w:rPr>
        <w:t>педагогическую диагностику.</w:t>
      </w:r>
      <w:r w:rsidRPr="00A04AD0">
        <w:rPr>
          <w:rFonts w:ascii="XO Thames" w:eastAsia="Times New Roman" w:hAnsi="XO Thames" w:cs="Times New Roman"/>
          <w:color w:val="000000"/>
          <w:sz w:val="28"/>
          <w:lang w:eastAsia="ru-RU"/>
        </w:rPr>
        <w:t xml:space="preserve">         Педагогическая диагностика достижений планируемых результатов </w:t>
      </w:r>
      <w:r w:rsidRPr="00A04AD0">
        <w:rPr>
          <w:rFonts w:ascii="XO Thames" w:eastAsia="Times New Roman" w:hAnsi="XO Thames" w:cs="Times New Roman"/>
          <w:color w:val="000000"/>
          <w:sz w:val="28"/>
          <w:lang w:eastAsia="ru-RU"/>
        </w:rPr>
        <w:lastRenderedPageBreak/>
        <w:t xml:space="preserve">направлена на изучение </w:t>
      </w:r>
      <w:proofErr w:type="spellStart"/>
      <w:r w:rsidRPr="00A04AD0">
        <w:rPr>
          <w:rFonts w:ascii="XO Thames" w:eastAsia="Times New Roman" w:hAnsi="XO Thames" w:cs="Times New Roman"/>
          <w:color w:val="000000"/>
          <w:sz w:val="28"/>
          <w:lang w:eastAsia="ru-RU"/>
        </w:rPr>
        <w:t>деятельностных</w:t>
      </w:r>
      <w:proofErr w:type="spellEnd"/>
      <w:r w:rsidRPr="00A04AD0">
        <w:rPr>
          <w:rFonts w:ascii="XO Thames" w:eastAsia="Times New Roman" w:hAnsi="XO Thames" w:cs="Times New Roman"/>
          <w:color w:val="000000"/>
          <w:sz w:val="28"/>
          <w:lang w:eastAsia="ru-RU"/>
        </w:rPr>
        <w:t xml:space="preserve"> умений ребёнка, его интересов, предпочтений, склонностей, личностных особенностей, способов взаимодействия </w:t>
      </w:r>
      <w:proofErr w:type="gramStart"/>
      <w:r w:rsidRPr="00A04AD0">
        <w:rPr>
          <w:rFonts w:ascii="XO Thames" w:eastAsia="Times New Roman" w:hAnsi="XO Thames" w:cs="Times New Roman"/>
          <w:color w:val="000000"/>
          <w:sz w:val="28"/>
          <w:lang w:eastAsia="ru-RU"/>
        </w:rPr>
        <w:t>со</w:t>
      </w:r>
      <w:proofErr w:type="gramEnd"/>
      <w:r w:rsidRPr="00A04AD0">
        <w:rPr>
          <w:rFonts w:ascii="XO Thames" w:eastAsia="Times New Roman" w:hAnsi="XO Thames" w:cs="Times New Roman"/>
          <w:color w:val="000000"/>
          <w:sz w:val="28"/>
          <w:lang w:eastAsia="ru-RU"/>
        </w:rP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Вопрос о  проведении педагогической диагностике для получения информации о динамике возрастного развития ребёнка и успешности освоения им Программы, формах организации и методах решает непосредственно образовательная организация.</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lang w:eastAsia="ru-RU"/>
        </w:rPr>
        <w:t>        Современное дошкольное образование уделяет </w:t>
      </w:r>
      <w:r w:rsidRPr="00A04AD0">
        <w:rPr>
          <w:rFonts w:ascii="XO Thames" w:eastAsia="Times New Roman" w:hAnsi="XO Thames" w:cs="Times New Roman"/>
          <w:b/>
          <w:bCs/>
          <w:i/>
          <w:iCs/>
          <w:color w:val="000000"/>
          <w:sz w:val="28"/>
          <w:szCs w:val="28"/>
          <w:lang w:eastAsia="ru-RU"/>
        </w:rPr>
        <w:t>большое внимание воспитательной работе с детьми. Большое место отводится патриотическому воспитанию.</w:t>
      </w:r>
      <w:r w:rsidRPr="00A04AD0">
        <w:rPr>
          <w:rFonts w:ascii="XO Thames" w:eastAsia="Times New Roman" w:hAnsi="XO Thames" w:cs="Times New Roman"/>
          <w:color w:val="000000"/>
          <w:sz w:val="28"/>
          <w:lang w:eastAsia="ru-RU"/>
        </w:rPr>
        <w:t xml:space="preserve"> Поэтому, ФОП </w:t>
      </w:r>
      <w:proofErr w:type="gramStart"/>
      <w:r w:rsidRPr="00A04AD0">
        <w:rPr>
          <w:rFonts w:ascii="XO Thames" w:eastAsia="Times New Roman" w:hAnsi="XO Thames" w:cs="Times New Roman"/>
          <w:color w:val="000000"/>
          <w:sz w:val="28"/>
          <w:lang w:eastAsia="ru-RU"/>
        </w:rPr>
        <w:t>ДО</w:t>
      </w:r>
      <w:proofErr w:type="gramEnd"/>
      <w:r w:rsidRPr="00A04AD0">
        <w:rPr>
          <w:rFonts w:ascii="XO Thames" w:eastAsia="Times New Roman" w:hAnsi="XO Thames" w:cs="Times New Roman"/>
          <w:color w:val="000000"/>
          <w:sz w:val="28"/>
          <w:lang w:eastAsia="ru-RU"/>
        </w:rPr>
        <w:t xml:space="preserve"> включает </w:t>
      </w:r>
      <w:proofErr w:type="gramStart"/>
      <w:r w:rsidRPr="00A04AD0">
        <w:rPr>
          <w:rFonts w:ascii="XO Thames" w:eastAsia="Times New Roman" w:hAnsi="XO Thames" w:cs="Times New Roman"/>
          <w:color w:val="000000"/>
          <w:sz w:val="28"/>
          <w:lang w:eastAsia="ru-RU"/>
        </w:rPr>
        <w:t>программу</w:t>
      </w:r>
      <w:proofErr w:type="gramEnd"/>
      <w:r w:rsidRPr="00A04AD0">
        <w:rPr>
          <w:rFonts w:ascii="XO Thames" w:eastAsia="Times New Roman" w:hAnsi="XO Thames" w:cs="Times New Roman"/>
          <w:color w:val="000000"/>
          <w:sz w:val="28"/>
          <w:lang w:eastAsia="ru-RU"/>
        </w:rPr>
        <w:t xml:space="preserve"> воспитания дошкольников. В целях реализации программы воспитания, определен </w:t>
      </w:r>
      <w:r w:rsidRPr="00A04AD0">
        <w:rPr>
          <w:rFonts w:ascii="XO Thames" w:eastAsia="Times New Roman" w:hAnsi="XO Thames" w:cs="Times New Roman"/>
          <w:b/>
          <w:bCs/>
          <w:i/>
          <w:iCs/>
          <w:color w:val="000000"/>
          <w:sz w:val="28"/>
          <w:szCs w:val="28"/>
          <w:lang w:eastAsia="ru-RU"/>
        </w:rPr>
        <w:t>обязательный перечень памятных дат для дошкольников:</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i/>
          <w:iCs/>
          <w:color w:val="000000"/>
          <w:sz w:val="28"/>
          <w:lang w:eastAsia="ru-RU"/>
        </w:rPr>
        <w:t>Январь:</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27 января:</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День снятия блокады Ленинграда;</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 xml:space="preserve">День освобождения Красной армией крупнейшего "лагеря смерти" </w:t>
      </w:r>
      <w:proofErr w:type="spellStart"/>
      <w:r w:rsidRPr="00A04AD0">
        <w:rPr>
          <w:rFonts w:ascii="XO Thames" w:eastAsia="Times New Roman" w:hAnsi="XO Thames" w:cs="Times New Roman"/>
          <w:color w:val="000000"/>
          <w:sz w:val="28"/>
          <w:szCs w:val="28"/>
          <w:lang w:eastAsia="ru-RU"/>
        </w:rPr>
        <w:t>Аушвиц-Биркенау</w:t>
      </w:r>
      <w:proofErr w:type="spellEnd"/>
      <w:r w:rsidRPr="00A04AD0">
        <w:rPr>
          <w:rFonts w:ascii="XO Thames" w:eastAsia="Times New Roman" w:hAnsi="XO Thames" w:cs="Times New Roman"/>
          <w:color w:val="000000"/>
          <w:sz w:val="28"/>
          <w:szCs w:val="28"/>
          <w:lang w:eastAsia="ru-RU"/>
        </w:rPr>
        <w:t xml:space="preserve"> (Освенцима) - День памяти жертв Холокоста (рекомендуется включать в план воспитательной работы с дошкольниками регионально и/или </w:t>
      </w:r>
      <w:proofErr w:type="spellStart"/>
      <w:r w:rsidRPr="00A04AD0">
        <w:rPr>
          <w:rFonts w:ascii="XO Thames" w:eastAsia="Times New Roman" w:hAnsi="XO Thames" w:cs="Times New Roman"/>
          <w:color w:val="000000"/>
          <w:sz w:val="28"/>
          <w:szCs w:val="28"/>
          <w:lang w:eastAsia="ru-RU"/>
        </w:rPr>
        <w:t>ситуативно</w:t>
      </w:r>
      <w:proofErr w:type="spellEnd"/>
      <w:r w:rsidRPr="00A04AD0">
        <w:rPr>
          <w:rFonts w:ascii="XO Thames" w:eastAsia="Times New Roman" w:hAnsi="XO Thames" w:cs="Times New Roman"/>
          <w:color w:val="000000"/>
          <w:sz w:val="28"/>
          <w:szCs w:val="28"/>
          <w:lang w:eastAsia="ru-RU"/>
        </w:rPr>
        <w:t>).</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i/>
          <w:iCs/>
          <w:color w:val="000000"/>
          <w:sz w:val="28"/>
          <w:lang w:eastAsia="ru-RU"/>
        </w:rPr>
        <w:t>Февраль:</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2 февраля: День разгрома советскими войсками немецко-фашистских вой</w:t>
      </w:r>
      <w:proofErr w:type="gramStart"/>
      <w:r w:rsidRPr="00A04AD0">
        <w:rPr>
          <w:rFonts w:ascii="XO Thames" w:eastAsia="Times New Roman" w:hAnsi="XO Thames" w:cs="Times New Roman"/>
          <w:color w:val="000000"/>
          <w:sz w:val="28"/>
          <w:szCs w:val="28"/>
          <w:lang w:eastAsia="ru-RU"/>
        </w:rPr>
        <w:t>ск в Ст</w:t>
      </w:r>
      <w:proofErr w:type="gramEnd"/>
      <w:r w:rsidRPr="00A04AD0">
        <w:rPr>
          <w:rFonts w:ascii="XO Thames" w:eastAsia="Times New Roman" w:hAnsi="XO Thames" w:cs="Times New Roman"/>
          <w:color w:val="000000"/>
          <w:sz w:val="28"/>
          <w:szCs w:val="28"/>
          <w:lang w:eastAsia="ru-RU"/>
        </w:rPr>
        <w:t xml:space="preserve">алинградской битве (рекомендуется включать в план воспитательной работы с дошкольниками регионально и/или </w:t>
      </w:r>
      <w:proofErr w:type="spellStart"/>
      <w:r w:rsidRPr="00A04AD0">
        <w:rPr>
          <w:rFonts w:ascii="XO Thames" w:eastAsia="Times New Roman" w:hAnsi="XO Thames" w:cs="Times New Roman"/>
          <w:color w:val="000000"/>
          <w:sz w:val="28"/>
          <w:szCs w:val="28"/>
          <w:lang w:eastAsia="ru-RU"/>
        </w:rPr>
        <w:t>ситуативно</w:t>
      </w:r>
      <w:proofErr w:type="spellEnd"/>
      <w:r w:rsidRPr="00A04AD0">
        <w:rPr>
          <w:rFonts w:ascii="XO Thames" w:eastAsia="Times New Roman" w:hAnsi="XO Thames" w:cs="Times New Roman"/>
          <w:color w:val="000000"/>
          <w:sz w:val="28"/>
          <w:szCs w:val="28"/>
          <w:lang w:eastAsia="ru-RU"/>
        </w:rPr>
        <w:t>);</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8 февраля: День российской науки;</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15 февраля: День памяти о россиянах, исполнявших служебный долг за пределами Отечества;</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21 февраля: Международный день родного языка;</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23 февраля: День защитника Отечества.</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i/>
          <w:iCs/>
          <w:color w:val="000000"/>
          <w:sz w:val="28"/>
          <w:lang w:eastAsia="ru-RU"/>
        </w:rPr>
        <w:t>Март:</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8 марта: Международный женский день;</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 xml:space="preserve">18 марта: День воссоединения Крыма с Россией (рекомендуется включать в план воспитательной работы с дошкольниками регионально и/или </w:t>
      </w:r>
      <w:proofErr w:type="spellStart"/>
      <w:r w:rsidRPr="00A04AD0">
        <w:rPr>
          <w:rFonts w:ascii="XO Thames" w:eastAsia="Times New Roman" w:hAnsi="XO Thames" w:cs="Times New Roman"/>
          <w:color w:val="000000"/>
          <w:sz w:val="28"/>
          <w:szCs w:val="28"/>
          <w:lang w:eastAsia="ru-RU"/>
        </w:rPr>
        <w:t>ситуативно</w:t>
      </w:r>
      <w:proofErr w:type="spellEnd"/>
      <w:r w:rsidRPr="00A04AD0">
        <w:rPr>
          <w:rFonts w:ascii="XO Thames" w:eastAsia="Times New Roman" w:hAnsi="XO Thames" w:cs="Times New Roman"/>
          <w:color w:val="000000"/>
          <w:sz w:val="28"/>
          <w:szCs w:val="28"/>
          <w:lang w:eastAsia="ru-RU"/>
        </w:rPr>
        <w:t>);</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27 марта: Всемирный день театра.</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i/>
          <w:iCs/>
          <w:color w:val="000000"/>
          <w:sz w:val="28"/>
          <w:lang w:eastAsia="ru-RU"/>
        </w:rPr>
        <w:t>Апрель:</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12 апреля: День космонавтики;</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i/>
          <w:iCs/>
          <w:color w:val="000000"/>
          <w:sz w:val="28"/>
          <w:lang w:eastAsia="ru-RU"/>
        </w:rPr>
        <w:t>Май:</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1 мая: Праздник Весны и Труда;</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9 мая: День Победы;</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lastRenderedPageBreak/>
        <w:t>19 мая: День детских общественных организаций России;</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24 мая: День славянской письменности и культуры.</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i/>
          <w:iCs/>
          <w:color w:val="000000"/>
          <w:sz w:val="28"/>
          <w:lang w:eastAsia="ru-RU"/>
        </w:rPr>
        <w:t>Июнь:</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1 июня: День защиты детей;</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6 июня: День русского языка;</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12 июня: День России;</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22 июня: День памяти и скорби.</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i/>
          <w:iCs/>
          <w:color w:val="000000"/>
          <w:sz w:val="28"/>
          <w:lang w:eastAsia="ru-RU"/>
        </w:rPr>
        <w:t>Июль:</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8 июля: День семьи, любви и верности.</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i/>
          <w:iCs/>
          <w:color w:val="000000"/>
          <w:sz w:val="28"/>
          <w:lang w:eastAsia="ru-RU"/>
        </w:rPr>
        <w:t>Август:</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12 августа: День физкультурника;</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22 августа: День Государственного флага Российской Федерации;</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27 августа: День российского кино.</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i/>
          <w:iCs/>
          <w:color w:val="000000"/>
          <w:sz w:val="28"/>
          <w:lang w:eastAsia="ru-RU"/>
        </w:rPr>
        <w:t>Сентябрь:</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1 сентября: День знаний;</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3 сентября: День окончания</w:t>
      </w:r>
      <w:proofErr w:type="gramStart"/>
      <w:r w:rsidRPr="00A04AD0">
        <w:rPr>
          <w:rFonts w:ascii="XO Thames" w:eastAsia="Times New Roman" w:hAnsi="XO Thames" w:cs="Times New Roman"/>
          <w:color w:val="000000"/>
          <w:sz w:val="28"/>
          <w:szCs w:val="28"/>
          <w:lang w:eastAsia="ru-RU"/>
        </w:rPr>
        <w:t xml:space="preserve"> В</w:t>
      </w:r>
      <w:proofErr w:type="gramEnd"/>
      <w:r w:rsidRPr="00A04AD0">
        <w:rPr>
          <w:rFonts w:ascii="XO Thames" w:eastAsia="Times New Roman" w:hAnsi="XO Thames" w:cs="Times New Roman"/>
          <w:color w:val="000000"/>
          <w:sz w:val="28"/>
          <w:szCs w:val="28"/>
          <w:lang w:eastAsia="ru-RU"/>
        </w:rPr>
        <w:t>торой мировой войны, День солидарности в борьбе с терроризмом;</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8 сентября: Международный день распространения грамотности;</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27 сентября: День воспитателя и всех дошкольных работников.</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i/>
          <w:iCs/>
          <w:color w:val="000000"/>
          <w:sz w:val="28"/>
          <w:lang w:eastAsia="ru-RU"/>
        </w:rPr>
        <w:t>Октябрь:</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1 октября: Международный день пожилых людей; Международный день музыки;</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4 октября: День защиты животных;</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5 октября: День учителя;</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Третье воскресенье октября: День отца в России.</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i/>
          <w:iCs/>
          <w:color w:val="000000"/>
          <w:sz w:val="28"/>
          <w:lang w:eastAsia="ru-RU"/>
        </w:rPr>
        <w:t>Ноябрь:</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4 ноября: День народного единства;</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8 ноября: День памяти погибших при исполнении служебных обязанностей сотрудников органов внутренних дел России;</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Последнее воскресенье ноября: День матери в России;</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30 ноября: День Государственного герба Российской Федерации.</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i/>
          <w:iCs/>
          <w:color w:val="000000"/>
          <w:sz w:val="28"/>
          <w:lang w:eastAsia="ru-RU"/>
        </w:rPr>
        <w:t>Декабрь:</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3 декабря: День неизвестного солдата;</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Международный день инвалидов (рекомендуется включать в план</w:t>
      </w:r>
      <w:r w:rsidRPr="00A04AD0">
        <w:rPr>
          <w:rFonts w:ascii="XO Thames" w:eastAsia="Times New Roman" w:hAnsi="XO Thames" w:cs="Times New Roman"/>
          <w:b/>
          <w:bCs/>
          <w:i/>
          <w:iCs/>
          <w:color w:val="000000"/>
          <w:sz w:val="28"/>
          <w:szCs w:val="28"/>
          <w:lang w:eastAsia="ru-RU"/>
        </w:rPr>
        <w:t> </w:t>
      </w:r>
      <w:r w:rsidRPr="00A04AD0">
        <w:rPr>
          <w:rFonts w:ascii="XO Thames" w:eastAsia="Times New Roman" w:hAnsi="XO Thames" w:cs="Times New Roman"/>
          <w:color w:val="000000"/>
          <w:sz w:val="28"/>
          <w:szCs w:val="28"/>
          <w:lang w:eastAsia="ru-RU"/>
        </w:rPr>
        <w:t xml:space="preserve">воспитательной работы с дошкольниками регионально и/или </w:t>
      </w:r>
      <w:proofErr w:type="spellStart"/>
      <w:r w:rsidRPr="00A04AD0">
        <w:rPr>
          <w:rFonts w:ascii="XO Thames" w:eastAsia="Times New Roman" w:hAnsi="XO Thames" w:cs="Times New Roman"/>
          <w:color w:val="000000"/>
          <w:sz w:val="28"/>
          <w:szCs w:val="28"/>
          <w:lang w:eastAsia="ru-RU"/>
        </w:rPr>
        <w:t>ситуативно</w:t>
      </w:r>
      <w:proofErr w:type="spellEnd"/>
      <w:r w:rsidRPr="00A04AD0">
        <w:rPr>
          <w:rFonts w:ascii="XO Thames" w:eastAsia="Times New Roman" w:hAnsi="XO Thames" w:cs="Times New Roman"/>
          <w:color w:val="000000"/>
          <w:sz w:val="28"/>
          <w:szCs w:val="28"/>
          <w:lang w:eastAsia="ru-RU"/>
        </w:rPr>
        <w:t>);</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lastRenderedPageBreak/>
        <w:t>5 декабря: День добровольца (волонтера) в России;</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8 декабря: Международный день художника;</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9 декабря: День Героев Отечества.</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12 декабря: День Конституции Российской Федерации;</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31 декабря: Новый год.</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        Задачи, стоящие сегодня перед системой образования, повышают ответственность родителей за результативность образовательного и воспитательного процесса в каждом детском саду, так как именно родительская общественность непосредственно заинтересована в повышении качества образования и развития своих детей.</w:t>
      </w:r>
    </w:p>
    <w:p w:rsidR="00A04AD0" w:rsidRPr="00A04AD0" w:rsidRDefault="00A04AD0" w:rsidP="00A04AD0">
      <w:pPr>
        <w:shd w:val="clear" w:color="auto" w:fill="FFFFFF"/>
        <w:spacing w:after="0" w:line="240" w:lineRule="auto"/>
        <w:jc w:val="both"/>
        <w:rPr>
          <w:rFonts w:ascii="Calibri" w:eastAsia="Times New Roman" w:hAnsi="Calibri" w:cs="Times New Roman"/>
          <w:color w:val="000000"/>
          <w:lang w:eastAsia="ru-RU"/>
        </w:rPr>
      </w:pPr>
      <w:r w:rsidRPr="00A04AD0">
        <w:rPr>
          <w:rFonts w:ascii="XO Thames" w:eastAsia="Times New Roman" w:hAnsi="XO Thames" w:cs="Times New Roman"/>
          <w:color w:val="000000"/>
          <w:sz w:val="28"/>
          <w:szCs w:val="28"/>
          <w:lang w:eastAsia="ru-RU"/>
        </w:rPr>
        <w:t>        Совместная образовательная деятельность педагогов и родителей (законных представителей)  предполагает сотрудничество в реализации некоторых образовательных задач, вопросах организации развивающей предметно-пространственной среды и образовательных мероприятий; поддержку образовательных инициатив родителей (законных представителей) детей; разработку и реализацию образовательных проектов совместно с семьей.</w:t>
      </w:r>
    </w:p>
    <w:p w:rsidR="00A04AD0" w:rsidRPr="00A04AD0" w:rsidRDefault="00A04AD0" w:rsidP="00A04AD0">
      <w:pPr>
        <w:shd w:val="clear" w:color="auto" w:fill="FFFFFF"/>
        <w:spacing w:after="0" w:line="240" w:lineRule="auto"/>
        <w:jc w:val="both"/>
        <w:rPr>
          <w:rFonts w:ascii="Calibri" w:eastAsia="Times New Roman" w:hAnsi="Calibri" w:cs="Times New Roman"/>
          <w:color w:val="FF0000"/>
          <w:lang w:eastAsia="ru-RU"/>
        </w:rPr>
      </w:pPr>
      <w:r w:rsidRPr="00A04AD0">
        <w:rPr>
          <w:rFonts w:ascii="XO Thames" w:eastAsia="Times New Roman" w:hAnsi="XO Thames" w:cs="Times New Roman"/>
          <w:color w:val="FF0000"/>
          <w:sz w:val="28"/>
          <w:szCs w:val="28"/>
          <w:lang w:eastAsia="ru-RU"/>
        </w:rPr>
        <w:t>        Родители - это первые педагоги. Так гласит статья 18 Федерального закона Российской Федерации "Об образовании в РФ»". Родители обязаны заложить основы физического, нравственного, интеллектуального развития личности в раннем детском возрасте.</w:t>
      </w:r>
      <w:r w:rsidRPr="00A04AD0">
        <w:rPr>
          <w:rFonts w:ascii="XO Thames" w:eastAsia="Times New Roman" w:hAnsi="XO Thames" w:cs="Times New Roman"/>
          <w:b/>
          <w:bCs/>
          <w:i/>
          <w:iCs/>
          <w:color w:val="FF0000"/>
          <w:sz w:val="28"/>
          <w:szCs w:val="28"/>
          <w:lang w:eastAsia="ru-RU"/>
        </w:rPr>
        <w:t> </w:t>
      </w:r>
    </w:p>
    <w:p w:rsidR="00A04AD0" w:rsidRDefault="00A04AD0" w:rsidP="00A04AD0">
      <w:pPr>
        <w:jc w:val="center"/>
      </w:pPr>
    </w:p>
    <w:p w:rsidR="00A04AD0" w:rsidRDefault="00A04AD0" w:rsidP="00A04AD0">
      <w:pPr>
        <w:shd w:val="clear" w:color="auto" w:fill="FFFFFF"/>
        <w:spacing w:after="0" w:line="240" w:lineRule="auto"/>
        <w:ind w:firstLine="568"/>
        <w:jc w:val="center"/>
        <w:rPr>
          <w:rFonts w:ascii="Times New Roman" w:eastAsia="Times New Roman" w:hAnsi="Times New Roman" w:cs="Times New Roman"/>
          <w:b/>
          <w:bCs/>
          <w:color w:val="000000"/>
          <w:sz w:val="28"/>
          <w:lang w:eastAsia="ru-RU"/>
        </w:rPr>
      </w:pPr>
    </w:p>
    <w:p w:rsidR="00A04AD0" w:rsidRDefault="00A04AD0" w:rsidP="00A04AD0">
      <w:pPr>
        <w:shd w:val="clear" w:color="auto" w:fill="FFFFFF"/>
        <w:spacing w:after="0" w:line="240" w:lineRule="auto"/>
        <w:ind w:firstLine="568"/>
        <w:jc w:val="center"/>
        <w:rPr>
          <w:rFonts w:ascii="Times New Roman" w:eastAsia="Times New Roman" w:hAnsi="Times New Roman" w:cs="Times New Roman"/>
          <w:b/>
          <w:bCs/>
          <w:color w:val="000000"/>
          <w:sz w:val="28"/>
          <w:lang w:eastAsia="ru-RU"/>
        </w:rPr>
      </w:pPr>
    </w:p>
    <w:p w:rsidR="00A04AD0" w:rsidRDefault="00A04AD0" w:rsidP="00A04AD0">
      <w:pPr>
        <w:shd w:val="clear" w:color="auto" w:fill="FFFFFF"/>
        <w:spacing w:after="0" w:line="240" w:lineRule="auto"/>
        <w:ind w:firstLine="568"/>
        <w:jc w:val="center"/>
        <w:rPr>
          <w:rFonts w:ascii="Times New Roman" w:eastAsia="Times New Roman" w:hAnsi="Times New Roman" w:cs="Times New Roman"/>
          <w:b/>
          <w:bCs/>
          <w:color w:val="000000"/>
          <w:sz w:val="28"/>
          <w:lang w:eastAsia="ru-RU"/>
        </w:rPr>
      </w:pPr>
    </w:p>
    <w:p w:rsidR="00A04AD0" w:rsidRDefault="00A04AD0" w:rsidP="00A04AD0">
      <w:pPr>
        <w:shd w:val="clear" w:color="auto" w:fill="FFFFFF"/>
        <w:spacing w:after="0" w:line="240" w:lineRule="auto"/>
        <w:ind w:firstLine="568"/>
        <w:jc w:val="center"/>
        <w:rPr>
          <w:rFonts w:ascii="Times New Roman" w:eastAsia="Times New Roman" w:hAnsi="Times New Roman" w:cs="Times New Roman"/>
          <w:b/>
          <w:bCs/>
          <w:color w:val="000000"/>
          <w:sz w:val="28"/>
          <w:lang w:eastAsia="ru-RU"/>
        </w:rPr>
      </w:pPr>
    </w:p>
    <w:p w:rsidR="00A04AD0" w:rsidRDefault="00A04AD0" w:rsidP="00A04AD0">
      <w:pPr>
        <w:shd w:val="clear" w:color="auto" w:fill="FFFFFF"/>
        <w:spacing w:after="0" w:line="240" w:lineRule="auto"/>
        <w:ind w:firstLine="568"/>
        <w:jc w:val="center"/>
        <w:rPr>
          <w:rFonts w:ascii="Times New Roman" w:eastAsia="Times New Roman" w:hAnsi="Times New Roman" w:cs="Times New Roman"/>
          <w:b/>
          <w:bCs/>
          <w:color w:val="000000"/>
          <w:sz w:val="28"/>
          <w:lang w:eastAsia="ru-RU"/>
        </w:rPr>
      </w:pPr>
    </w:p>
    <w:p w:rsidR="00A04AD0" w:rsidRDefault="00A04AD0" w:rsidP="00A04AD0">
      <w:pPr>
        <w:shd w:val="clear" w:color="auto" w:fill="FFFFFF"/>
        <w:spacing w:after="0" w:line="240" w:lineRule="auto"/>
        <w:ind w:firstLine="568"/>
        <w:jc w:val="center"/>
        <w:rPr>
          <w:rFonts w:ascii="Times New Roman" w:eastAsia="Times New Roman" w:hAnsi="Times New Roman" w:cs="Times New Roman"/>
          <w:b/>
          <w:bCs/>
          <w:color w:val="000000"/>
          <w:sz w:val="28"/>
          <w:lang w:eastAsia="ru-RU"/>
        </w:rPr>
      </w:pPr>
    </w:p>
    <w:p w:rsidR="00A04AD0" w:rsidRDefault="00A04AD0" w:rsidP="00A04AD0">
      <w:pPr>
        <w:shd w:val="clear" w:color="auto" w:fill="FFFFFF"/>
        <w:spacing w:after="0" w:line="240" w:lineRule="auto"/>
        <w:ind w:firstLine="568"/>
        <w:jc w:val="center"/>
        <w:rPr>
          <w:rFonts w:ascii="Times New Roman" w:eastAsia="Times New Roman" w:hAnsi="Times New Roman" w:cs="Times New Roman"/>
          <w:b/>
          <w:bCs/>
          <w:color w:val="000000"/>
          <w:sz w:val="28"/>
          <w:lang w:eastAsia="ru-RU"/>
        </w:rPr>
      </w:pPr>
    </w:p>
    <w:p w:rsidR="00A04AD0" w:rsidRDefault="00A04AD0" w:rsidP="00A04AD0">
      <w:pPr>
        <w:shd w:val="clear" w:color="auto" w:fill="FFFFFF"/>
        <w:spacing w:after="0" w:line="240" w:lineRule="auto"/>
        <w:ind w:firstLine="568"/>
        <w:jc w:val="center"/>
        <w:rPr>
          <w:rFonts w:ascii="Times New Roman" w:eastAsia="Times New Roman" w:hAnsi="Times New Roman" w:cs="Times New Roman"/>
          <w:b/>
          <w:bCs/>
          <w:color w:val="000000"/>
          <w:sz w:val="28"/>
          <w:lang w:eastAsia="ru-RU"/>
        </w:rPr>
      </w:pPr>
    </w:p>
    <w:p w:rsidR="00A04AD0" w:rsidRDefault="00A04AD0" w:rsidP="00A04AD0">
      <w:pPr>
        <w:shd w:val="clear" w:color="auto" w:fill="FFFFFF"/>
        <w:spacing w:after="0" w:line="240" w:lineRule="auto"/>
        <w:ind w:firstLine="568"/>
        <w:jc w:val="center"/>
        <w:rPr>
          <w:rFonts w:ascii="Times New Roman" w:eastAsia="Times New Roman" w:hAnsi="Times New Roman" w:cs="Times New Roman"/>
          <w:b/>
          <w:bCs/>
          <w:color w:val="000000"/>
          <w:sz w:val="28"/>
          <w:lang w:eastAsia="ru-RU"/>
        </w:rPr>
      </w:pPr>
    </w:p>
    <w:p w:rsidR="00A04AD0" w:rsidRDefault="00A04AD0" w:rsidP="00A04AD0">
      <w:pPr>
        <w:shd w:val="clear" w:color="auto" w:fill="FFFFFF"/>
        <w:spacing w:after="0" w:line="240" w:lineRule="auto"/>
        <w:ind w:firstLine="568"/>
        <w:jc w:val="center"/>
        <w:rPr>
          <w:rFonts w:ascii="Times New Roman" w:eastAsia="Times New Roman" w:hAnsi="Times New Roman" w:cs="Times New Roman"/>
          <w:b/>
          <w:bCs/>
          <w:color w:val="000000"/>
          <w:sz w:val="28"/>
          <w:lang w:eastAsia="ru-RU"/>
        </w:rPr>
      </w:pPr>
    </w:p>
    <w:p w:rsidR="00A04AD0" w:rsidRDefault="00A04AD0" w:rsidP="00A04AD0">
      <w:pPr>
        <w:shd w:val="clear" w:color="auto" w:fill="FFFFFF"/>
        <w:spacing w:after="0" w:line="240" w:lineRule="auto"/>
        <w:ind w:firstLine="568"/>
        <w:jc w:val="center"/>
        <w:rPr>
          <w:rFonts w:ascii="Times New Roman" w:eastAsia="Times New Roman" w:hAnsi="Times New Roman" w:cs="Times New Roman"/>
          <w:b/>
          <w:bCs/>
          <w:color w:val="000000"/>
          <w:sz w:val="28"/>
          <w:lang w:eastAsia="ru-RU"/>
        </w:rPr>
      </w:pPr>
    </w:p>
    <w:p w:rsidR="00A04AD0" w:rsidRDefault="00A04AD0" w:rsidP="00A04AD0">
      <w:pPr>
        <w:shd w:val="clear" w:color="auto" w:fill="FFFFFF"/>
        <w:spacing w:after="0" w:line="240" w:lineRule="auto"/>
        <w:ind w:firstLine="568"/>
        <w:jc w:val="center"/>
        <w:rPr>
          <w:rFonts w:ascii="Times New Roman" w:eastAsia="Times New Roman" w:hAnsi="Times New Roman" w:cs="Times New Roman"/>
          <w:b/>
          <w:bCs/>
          <w:color w:val="000000"/>
          <w:sz w:val="28"/>
          <w:lang w:eastAsia="ru-RU"/>
        </w:rPr>
      </w:pPr>
    </w:p>
    <w:p w:rsidR="00A04AD0" w:rsidRDefault="00A04AD0" w:rsidP="00A04AD0">
      <w:pPr>
        <w:shd w:val="clear" w:color="auto" w:fill="FFFFFF"/>
        <w:spacing w:after="0" w:line="240" w:lineRule="auto"/>
        <w:ind w:firstLine="568"/>
        <w:jc w:val="center"/>
        <w:rPr>
          <w:rFonts w:ascii="Times New Roman" w:eastAsia="Times New Roman" w:hAnsi="Times New Roman" w:cs="Times New Roman"/>
          <w:b/>
          <w:bCs/>
          <w:color w:val="000000"/>
          <w:sz w:val="28"/>
          <w:lang w:eastAsia="ru-RU"/>
        </w:rPr>
      </w:pPr>
    </w:p>
    <w:p w:rsidR="00A04AD0" w:rsidRDefault="00A04AD0" w:rsidP="00A04AD0">
      <w:pPr>
        <w:shd w:val="clear" w:color="auto" w:fill="FFFFFF"/>
        <w:spacing w:after="0" w:line="240" w:lineRule="auto"/>
        <w:ind w:firstLine="568"/>
        <w:jc w:val="center"/>
        <w:rPr>
          <w:rFonts w:ascii="Times New Roman" w:eastAsia="Times New Roman" w:hAnsi="Times New Roman" w:cs="Times New Roman"/>
          <w:b/>
          <w:bCs/>
          <w:color w:val="000000"/>
          <w:sz w:val="28"/>
          <w:lang w:eastAsia="ru-RU"/>
        </w:rPr>
      </w:pPr>
    </w:p>
    <w:p w:rsidR="00A04AD0" w:rsidRDefault="00A04AD0" w:rsidP="00A04AD0">
      <w:pPr>
        <w:shd w:val="clear" w:color="auto" w:fill="FFFFFF"/>
        <w:spacing w:after="0" w:line="240" w:lineRule="auto"/>
        <w:rPr>
          <w:rFonts w:ascii="Times New Roman" w:eastAsia="Times New Roman" w:hAnsi="Times New Roman" w:cs="Times New Roman"/>
          <w:b/>
          <w:bCs/>
          <w:color w:val="000000"/>
          <w:sz w:val="28"/>
          <w:lang w:eastAsia="ru-RU"/>
        </w:rPr>
      </w:pPr>
    </w:p>
    <w:p w:rsidR="00A04AD0" w:rsidRPr="00A04AD0" w:rsidRDefault="00A04AD0" w:rsidP="00A04AD0">
      <w:pPr>
        <w:shd w:val="clear" w:color="auto" w:fill="FFFFFF"/>
        <w:spacing w:after="0" w:line="240" w:lineRule="auto"/>
        <w:ind w:firstLine="568"/>
        <w:jc w:val="center"/>
        <w:rPr>
          <w:rFonts w:ascii="Calibri" w:eastAsia="Times New Roman" w:hAnsi="Calibri" w:cs="Times New Roman"/>
          <w:color w:val="000000"/>
          <w:sz w:val="20"/>
          <w:szCs w:val="20"/>
          <w:lang w:eastAsia="ru-RU"/>
        </w:rPr>
      </w:pPr>
      <w:r w:rsidRPr="00A04AD0">
        <w:rPr>
          <w:rFonts w:ascii="Times New Roman" w:eastAsia="Times New Roman" w:hAnsi="Times New Roman" w:cs="Times New Roman"/>
          <w:b/>
          <w:bCs/>
          <w:color w:val="000000"/>
          <w:sz w:val="28"/>
          <w:lang w:eastAsia="ru-RU"/>
        </w:rPr>
        <w:lastRenderedPageBreak/>
        <w:t>Целевые ориентиры воспитания на этапе завершения освоения программы</w:t>
      </w:r>
      <w:r>
        <w:rPr>
          <w:rFonts w:ascii="Times New Roman" w:eastAsia="Times New Roman" w:hAnsi="Times New Roman" w:cs="Times New Roman"/>
          <w:b/>
          <w:bCs/>
          <w:color w:val="000000"/>
          <w:sz w:val="28"/>
          <w:lang w:eastAsia="ru-RU"/>
        </w:rPr>
        <w:t xml:space="preserve"> по ФОП</w:t>
      </w:r>
    </w:p>
    <w:tbl>
      <w:tblPr>
        <w:tblW w:w="12225" w:type="dxa"/>
        <w:tblInd w:w="1586" w:type="dxa"/>
        <w:shd w:val="clear" w:color="auto" w:fill="FFFFFF"/>
        <w:tblCellMar>
          <w:top w:w="15" w:type="dxa"/>
          <w:left w:w="15" w:type="dxa"/>
          <w:bottom w:w="15" w:type="dxa"/>
          <w:right w:w="15" w:type="dxa"/>
        </w:tblCellMar>
        <w:tblLook w:val="04A0"/>
      </w:tblPr>
      <w:tblGrid>
        <w:gridCol w:w="2309"/>
        <w:gridCol w:w="1993"/>
        <w:gridCol w:w="7923"/>
      </w:tblGrid>
      <w:tr w:rsidR="00A04AD0" w:rsidRPr="00A04AD0" w:rsidTr="00A04AD0">
        <w:trPr>
          <w:trHeight w:val="20"/>
        </w:trPr>
        <w:tc>
          <w:tcPr>
            <w:tcW w:w="2309"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A04AD0" w:rsidRPr="00A04AD0" w:rsidRDefault="00A04AD0" w:rsidP="00A04AD0">
            <w:pPr>
              <w:spacing w:after="0" w:line="20" w:lineRule="atLeast"/>
              <w:jc w:val="both"/>
              <w:rPr>
                <w:rFonts w:ascii="Calibri" w:eastAsia="Times New Roman" w:hAnsi="Calibri" w:cs="Arial"/>
                <w:color w:val="000000"/>
                <w:sz w:val="20"/>
                <w:szCs w:val="20"/>
                <w:lang w:eastAsia="ru-RU"/>
              </w:rPr>
            </w:pPr>
            <w:r w:rsidRPr="00A04AD0">
              <w:rPr>
                <w:rFonts w:ascii="Times New Roman" w:eastAsia="Times New Roman" w:hAnsi="Times New Roman" w:cs="Times New Roman"/>
                <w:b/>
                <w:bCs/>
                <w:color w:val="000000"/>
                <w:sz w:val="24"/>
                <w:szCs w:val="24"/>
                <w:lang w:eastAsia="ru-RU"/>
              </w:rPr>
              <w:t>Направления воспитания</w:t>
            </w:r>
          </w:p>
        </w:tc>
        <w:tc>
          <w:tcPr>
            <w:tcW w:w="199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A04AD0" w:rsidRPr="00A04AD0" w:rsidRDefault="00A04AD0" w:rsidP="00A04AD0">
            <w:pPr>
              <w:spacing w:after="0" w:line="20" w:lineRule="atLeast"/>
              <w:jc w:val="both"/>
              <w:rPr>
                <w:rFonts w:ascii="Calibri" w:eastAsia="Times New Roman" w:hAnsi="Calibri" w:cs="Arial"/>
                <w:color w:val="000000"/>
                <w:sz w:val="20"/>
                <w:szCs w:val="20"/>
                <w:lang w:eastAsia="ru-RU"/>
              </w:rPr>
            </w:pPr>
            <w:r w:rsidRPr="00A04AD0">
              <w:rPr>
                <w:rFonts w:ascii="Times New Roman" w:eastAsia="Times New Roman" w:hAnsi="Times New Roman" w:cs="Times New Roman"/>
                <w:b/>
                <w:bCs/>
                <w:color w:val="000000"/>
                <w:sz w:val="24"/>
                <w:szCs w:val="24"/>
                <w:lang w:eastAsia="ru-RU"/>
              </w:rPr>
              <w:t>Ценности</w:t>
            </w:r>
          </w:p>
        </w:tc>
        <w:tc>
          <w:tcPr>
            <w:tcW w:w="792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A04AD0" w:rsidRPr="00A04AD0" w:rsidRDefault="00A04AD0" w:rsidP="00A04AD0">
            <w:pPr>
              <w:spacing w:after="0" w:line="20" w:lineRule="atLeast"/>
              <w:jc w:val="both"/>
              <w:rPr>
                <w:rFonts w:ascii="Calibri" w:eastAsia="Times New Roman" w:hAnsi="Calibri" w:cs="Arial"/>
                <w:color w:val="000000"/>
                <w:sz w:val="20"/>
                <w:szCs w:val="20"/>
                <w:lang w:eastAsia="ru-RU"/>
              </w:rPr>
            </w:pPr>
            <w:r w:rsidRPr="00A04AD0">
              <w:rPr>
                <w:rFonts w:ascii="Times New Roman" w:eastAsia="Times New Roman" w:hAnsi="Times New Roman" w:cs="Times New Roman"/>
                <w:b/>
                <w:bCs/>
                <w:color w:val="000000"/>
                <w:sz w:val="24"/>
                <w:szCs w:val="24"/>
                <w:lang w:eastAsia="ru-RU"/>
              </w:rPr>
              <w:t>Целевые ориентиры</w:t>
            </w:r>
          </w:p>
        </w:tc>
      </w:tr>
      <w:tr w:rsidR="00A04AD0" w:rsidRPr="00A04AD0" w:rsidTr="00A04AD0">
        <w:trPr>
          <w:trHeight w:val="20"/>
        </w:trPr>
        <w:tc>
          <w:tcPr>
            <w:tcW w:w="2309"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A04AD0" w:rsidRPr="00A04AD0" w:rsidRDefault="00A04AD0" w:rsidP="00A04AD0">
            <w:pPr>
              <w:spacing w:after="0" w:line="20" w:lineRule="atLeast"/>
              <w:jc w:val="both"/>
              <w:rPr>
                <w:rFonts w:ascii="Calibri" w:eastAsia="Times New Roman" w:hAnsi="Calibri" w:cs="Arial"/>
                <w:color w:val="000000"/>
                <w:sz w:val="20"/>
                <w:szCs w:val="20"/>
                <w:lang w:eastAsia="ru-RU"/>
              </w:rPr>
            </w:pPr>
            <w:r w:rsidRPr="00A04AD0">
              <w:rPr>
                <w:rFonts w:ascii="Times New Roman" w:eastAsia="Times New Roman" w:hAnsi="Times New Roman" w:cs="Times New Roman"/>
                <w:color w:val="000000"/>
                <w:sz w:val="24"/>
                <w:szCs w:val="24"/>
                <w:lang w:eastAsia="ru-RU"/>
              </w:rPr>
              <w:t>Патриотическое</w:t>
            </w:r>
          </w:p>
        </w:tc>
        <w:tc>
          <w:tcPr>
            <w:tcW w:w="199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A04AD0" w:rsidRPr="00A04AD0" w:rsidRDefault="00A04AD0" w:rsidP="00A04AD0">
            <w:pPr>
              <w:spacing w:after="0" w:line="20" w:lineRule="atLeast"/>
              <w:jc w:val="both"/>
              <w:rPr>
                <w:rFonts w:ascii="Calibri" w:eastAsia="Times New Roman" w:hAnsi="Calibri" w:cs="Arial"/>
                <w:color w:val="000000"/>
                <w:sz w:val="20"/>
                <w:szCs w:val="20"/>
                <w:lang w:eastAsia="ru-RU"/>
              </w:rPr>
            </w:pPr>
            <w:r w:rsidRPr="00A04AD0">
              <w:rPr>
                <w:rFonts w:ascii="Times New Roman" w:eastAsia="Times New Roman" w:hAnsi="Times New Roman" w:cs="Times New Roman"/>
                <w:color w:val="000000"/>
                <w:sz w:val="24"/>
                <w:szCs w:val="24"/>
                <w:lang w:eastAsia="ru-RU"/>
              </w:rPr>
              <w:t>Родина, природа</w:t>
            </w:r>
          </w:p>
        </w:tc>
        <w:tc>
          <w:tcPr>
            <w:tcW w:w="792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A04AD0" w:rsidRPr="00A04AD0" w:rsidRDefault="00A04AD0" w:rsidP="00A04AD0">
            <w:pPr>
              <w:spacing w:after="0" w:line="20" w:lineRule="atLeast"/>
              <w:jc w:val="both"/>
              <w:rPr>
                <w:rFonts w:ascii="Calibri" w:eastAsia="Times New Roman" w:hAnsi="Calibri" w:cs="Arial"/>
                <w:color w:val="000000"/>
                <w:sz w:val="20"/>
                <w:szCs w:val="20"/>
                <w:lang w:eastAsia="ru-RU"/>
              </w:rPr>
            </w:pPr>
            <w:proofErr w:type="gramStart"/>
            <w:r w:rsidRPr="00A04AD0">
              <w:rPr>
                <w:rFonts w:ascii="Times New Roman" w:eastAsia="Times New Roman" w:hAnsi="Times New Roman" w:cs="Times New Roman"/>
                <w:color w:val="000000"/>
                <w:sz w:val="24"/>
                <w:szCs w:val="24"/>
                <w:lang w:eastAsia="ru-RU"/>
              </w:rPr>
              <w:t>Любящий</w:t>
            </w:r>
            <w:proofErr w:type="gramEnd"/>
            <w:r w:rsidRPr="00A04AD0">
              <w:rPr>
                <w:rFonts w:ascii="Times New Roman" w:eastAsia="Times New Roman" w:hAnsi="Times New Roman" w:cs="Times New Roman"/>
                <w:color w:val="000000"/>
                <w:sz w:val="24"/>
                <w:szCs w:val="24"/>
                <w:lang w:eastAsia="ru-RU"/>
              </w:rPr>
              <w:t xml:space="preserve"> свою малую родину и имеющий представление </w:t>
            </w:r>
            <w:proofErr w:type="spellStart"/>
            <w:r w:rsidRPr="00A04AD0">
              <w:rPr>
                <w:rFonts w:ascii="Times New Roman" w:eastAsia="Times New Roman" w:hAnsi="Times New Roman" w:cs="Times New Roman"/>
                <w:color w:val="000000"/>
                <w:sz w:val="24"/>
                <w:szCs w:val="24"/>
                <w:lang w:eastAsia="ru-RU"/>
              </w:rPr>
              <w:t>o</w:t>
            </w:r>
            <w:proofErr w:type="spellEnd"/>
            <w:r w:rsidRPr="00A04AD0">
              <w:rPr>
                <w:rFonts w:ascii="Times New Roman" w:eastAsia="Times New Roman" w:hAnsi="Times New Roman" w:cs="Times New Roman"/>
                <w:color w:val="000000"/>
                <w:sz w:val="24"/>
                <w:szCs w:val="24"/>
                <w:lang w:eastAsia="ru-RU"/>
              </w:rPr>
              <w:t xml:space="preserve"> своей стране - России, испытывающий чувство привязанности к родному дому, семье, близким людям.</w:t>
            </w:r>
          </w:p>
        </w:tc>
      </w:tr>
      <w:tr w:rsidR="00A04AD0" w:rsidRPr="00A04AD0" w:rsidTr="00A04AD0">
        <w:trPr>
          <w:trHeight w:val="20"/>
        </w:trPr>
        <w:tc>
          <w:tcPr>
            <w:tcW w:w="2309"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A04AD0" w:rsidRPr="00A04AD0" w:rsidRDefault="00A04AD0" w:rsidP="00A04AD0">
            <w:pPr>
              <w:spacing w:after="0" w:line="20" w:lineRule="atLeast"/>
              <w:jc w:val="both"/>
              <w:rPr>
                <w:rFonts w:ascii="Calibri" w:eastAsia="Times New Roman" w:hAnsi="Calibri" w:cs="Arial"/>
                <w:color w:val="000000"/>
                <w:sz w:val="20"/>
                <w:szCs w:val="20"/>
                <w:lang w:eastAsia="ru-RU"/>
              </w:rPr>
            </w:pPr>
            <w:r w:rsidRPr="00A04AD0">
              <w:rPr>
                <w:rFonts w:ascii="Times New Roman" w:eastAsia="Times New Roman" w:hAnsi="Times New Roman" w:cs="Times New Roman"/>
                <w:color w:val="000000"/>
                <w:sz w:val="24"/>
                <w:szCs w:val="24"/>
                <w:lang w:eastAsia="ru-RU"/>
              </w:rPr>
              <w:t>Духовно-нравственное</w:t>
            </w:r>
          </w:p>
        </w:tc>
        <w:tc>
          <w:tcPr>
            <w:tcW w:w="199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A04AD0" w:rsidRPr="00A04AD0" w:rsidRDefault="00A04AD0" w:rsidP="00A04AD0">
            <w:pPr>
              <w:spacing w:after="0" w:line="20" w:lineRule="atLeast"/>
              <w:jc w:val="both"/>
              <w:rPr>
                <w:rFonts w:ascii="Calibri" w:eastAsia="Times New Roman" w:hAnsi="Calibri" w:cs="Arial"/>
                <w:color w:val="000000"/>
                <w:sz w:val="20"/>
                <w:szCs w:val="20"/>
                <w:lang w:eastAsia="ru-RU"/>
              </w:rPr>
            </w:pPr>
            <w:r w:rsidRPr="00A04AD0">
              <w:rPr>
                <w:rFonts w:ascii="Times New Roman" w:eastAsia="Times New Roman" w:hAnsi="Times New Roman" w:cs="Times New Roman"/>
                <w:color w:val="000000"/>
                <w:sz w:val="24"/>
                <w:szCs w:val="24"/>
                <w:lang w:eastAsia="ru-RU"/>
              </w:rPr>
              <w:t>Жизнь, милосердие, добро</w:t>
            </w:r>
          </w:p>
        </w:tc>
        <w:tc>
          <w:tcPr>
            <w:tcW w:w="792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A04AD0" w:rsidRPr="00A04AD0" w:rsidRDefault="00A04AD0" w:rsidP="00A04AD0">
            <w:pPr>
              <w:spacing w:after="0" w:line="240" w:lineRule="auto"/>
              <w:jc w:val="both"/>
              <w:rPr>
                <w:rFonts w:ascii="Calibri" w:eastAsia="Times New Roman" w:hAnsi="Calibri" w:cs="Arial"/>
                <w:color w:val="000000"/>
                <w:sz w:val="20"/>
                <w:szCs w:val="20"/>
                <w:lang w:eastAsia="ru-RU"/>
              </w:rPr>
            </w:pPr>
            <w:proofErr w:type="gramStart"/>
            <w:r w:rsidRPr="00A04AD0">
              <w:rPr>
                <w:rFonts w:ascii="Times New Roman" w:eastAsia="Times New Roman" w:hAnsi="Times New Roman" w:cs="Times New Roman"/>
                <w:color w:val="000000"/>
                <w:sz w:val="24"/>
                <w:szCs w:val="24"/>
                <w:lang w:eastAsia="ru-RU"/>
              </w:rPr>
              <w:t>Различающий</w:t>
            </w:r>
            <w:proofErr w:type="gramEnd"/>
            <w:r w:rsidRPr="00A04AD0">
              <w:rPr>
                <w:rFonts w:ascii="Times New Roman" w:eastAsia="Times New Roman" w:hAnsi="Times New Roman" w:cs="Times New Roman"/>
                <w:color w:val="000000"/>
                <w:sz w:val="24"/>
                <w:szCs w:val="24"/>
                <w:lang w:eastAsia="ru-RU"/>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A04AD0" w:rsidRPr="00A04AD0" w:rsidRDefault="00A04AD0" w:rsidP="00A04AD0">
            <w:pPr>
              <w:spacing w:after="0" w:line="240" w:lineRule="auto"/>
              <w:jc w:val="both"/>
              <w:rPr>
                <w:rFonts w:ascii="Calibri" w:eastAsia="Times New Roman" w:hAnsi="Calibri" w:cs="Arial"/>
                <w:color w:val="000000"/>
                <w:sz w:val="20"/>
                <w:szCs w:val="20"/>
                <w:lang w:eastAsia="ru-RU"/>
              </w:rPr>
            </w:pPr>
            <w:proofErr w:type="gramStart"/>
            <w:r w:rsidRPr="00A04AD0">
              <w:rPr>
                <w:rFonts w:ascii="Times New Roman" w:eastAsia="Times New Roman" w:hAnsi="Times New Roman" w:cs="Times New Roman"/>
                <w:color w:val="000000"/>
                <w:sz w:val="24"/>
                <w:szCs w:val="24"/>
                <w:lang w:eastAsia="ru-RU"/>
              </w:rPr>
              <w:t>Способный</w:t>
            </w:r>
            <w:proofErr w:type="gramEnd"/>
            <w:r w:rsidRPr="00A04AD0">
              <w:rPr>
                <w:rFonts w:ascii="Times New Roman" w:eastAsia="Times New Roman" w:hAnsi="Times New Roman" w:cs="Times New Roman"/>
                <w:color w:val="000000"/>
                <w:sz w:val="24"/>
                <w:szCs w:val="24"/>
                <w:lang w:eastAsia="ru-RU"/>
              </w:rPr>
              <w:t xml:space="preserve"> не оставаться равнодушным к чужому горю, проявлять заботу;</w:t>
            </w:r>
          </w:p>
          <w:p w:rsidR="00A04AD0" w:rsidRPr="00A04AD0" w:rsidRDefault="00A04AD0" w:rsidP="00A04AD0">
            <w:pPr>
              <w:spacing w:after="0" w:line="20" w:lineRule="atLeast"/>
              <w:jc w:val="both"/>
              <w:rPr>
                <w:rFonts w:ascii="Calibri" w:eastAsia="Times New Roman" w:hAnsi="Calibri" w:cs="Arial"/>
                <w:color w:val="000000"/>
                <w:sz w:val="20"/>
                <w:szCs w:val="20"/>
                <w:lang w:eastAsia="ru-RU"/>
              </w:rPr>
            </w:pPr>
            <w:r w:rsidRPr="00A04AD0">
              <w:rPr>
                <w:rFonts w:ascii="Times New Roman" w:eastAsia="Times New Roman" w:hAnsi="Times New Roman" w:cs="Times New Roman"/>
                <w:color w:val="000000"/>
                <w:sz w:val="24"/>
                <w:szCs w:val="24"/>
                <w:lang w:eastAsia="ru-RU"/>
              </w:rPr>
              <w:t xml:space="preserve">Самостоятельно </w:t>
            </w:r>
            <w:proofErr w:type="gramStart"/>
            <w:r w:rsidRPr="00A04AD0">
              <w:rPr>
                <w:rFonts w:ascii="Times New Roman" w:eastAsia="Times New Roman" w:hAnsi="Times New Roman" w:cs="Times New Roman"/>
                <w:color w:val="000000"/>
                <w:sz w:val="24"/>
                <w:szCs w:val="24"/>
                <w:lang w:eastAsia="ru-RU"/>
              </w:rPr>
              <w:t>различающий</w:t>
            </w:r>
            <w:proofErr w:type="gramEnd"/>
            <w:r w:rsidRPr="00A04AD0">
              <w:rPr>
                <w:rFonts w:ascii="Times New Roman" w:eastAsia="Times New Roman" w:hAnsi="Times New Roman" w:cs="Times New Roman"/>
                <w:color w:val="000000"/>
                <w:sz w:val="24"/>
                <w:szCs w:val="24"/>
                <w:lang w:eastAsia="ru-RU"/>
              </w:rPr>
              <w:t xml:space="preserve"> основные отрицательные и положительные человеческие качества, иногда прибегая к помощи взрослого в ситуациях морального выбора.</w:t>
            </w:r>
          </w:p>
        </w:tc>
      </w:tr>
      <w:tr w:rsidR="00A04AD0" w:rsidRPr="00A04AD0" w:rsidTr="00A04AD0">
        <w:trPr>
          <w:trHeight w:val="20"/>
        </w:trPr>
        <w:tc>
          <w:tcPr>
            <w:tcW w:w="2309"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A04AD0" w:rsidRPr="00A04AD0" w:rsidRDefault="00A04AD0" w:rsidP="00A04AD0">
            <w:pPr>
              <w:spacing w:after="0" w:line="20" w:lineRule="atLeast"/>
              <w:jc w:val="both"/>
              <w:rPr>
                <w:rFonts w:ascii="Calibri" w:eastAsia="Times New Roman" w:hAnsi="Calibri" w:cs="Arial"/>
                <w:color w:val="000000"/>
                <w:sz w:val="20"/>
                <w:szCs w:val="20"/>
                <w:lang w:eastAsia="ru-RU"/>
              </w:rPr>
            </w:pPr>
            <w:r w:rsidRPr="00A04AD0">
              <w:rPr>
                <w:rFonts w:ascii="Times New Roman" w:eastAsia="Times New Roman" w:hAnsi="Times New Roman" w:cs="Times New Roman"/>
                <w:color w:val="000000"/>
                <w:sz w:val="24"/>
                <w:szCs w:val="24"/>
                <w:lang w:eastAsia="ru-RU"/>
              </w:rPr>
              <w:t>Социальное</w:t>
            </w:r>
          </w:p>
        </w:tc>
        <w:tc>
          <w:tcPr>
            <w:tcW w:w="199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A04AD0" w:rsidRPr="00A04AD0" w:rsidRDefault="00A04AD0" w:rsidP="00A04AD0">
            <w:pPr>
              <w:spacing w:after="0" w:line="20" w:lineRule="atLeast"/>
              <w:jc w:val="both"/>
              <w:rPr>
                <w:rFonts w:ascii="Calibri" w:eastAsia="Times New Roman" w:hAnsi="Calibri" w:cs="Arial"/>
                <w:color w:val="000000"/>
                <w:sz w:val="20"/>
                <w:szCs w:val="20"/>
                <w:lang w:eastAsia="ru-RU"/>
              </w:rPr>
            </w:pPr>
            <w:r w:rsidRPr="00A04AD0">
              <w:rPr>
                <w:rFonts w:ascii="Times New Roman" w:eastAsia="Times New Roman" w:hAnsi="Times New Roman" w:cs="Times New Roman"/>
                <w:color w:val="000000"/>
                <w:sz w:val="24"/>
                <w:szCs w:val="24"/>
                <w:lang w:eastAsia="ru-RU"/>
              </w:rPr>
              <w:t>Человек, семья, дружба, сотрудничество</w:t>
            </w:r>
          </w:p>
        </w:tc>
        <w:tc>
          <w:tcPr>
            <w:tcW w:w="792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A04AD0" w:rsidRPr="00A04AD0" w:rsidRDefault="00A04AD0" w:rsidP="00A04AD0">
            <w:pPr>
              <w:spacing w:after="0" w:line="240" w:lineRule="auto"/>
              <w:jc w:val="both"/>
              <w:rPr>
                <w:rFonts w:ascii="Calibri" w:eastAsia="Times New Roman" w:hAnsi="Calibri" w:cs="Arial"/>
                <w:color w:val="000000"/>
                <w:sz w:val="20"/>
                <w:szCs w:val="20"/>
                <w:lang w:eastAsia="ru-RU"/>
              </w:rPr>
            </w:pPr>
            <w:proofErr w:type="gramStart"/>
            <w:r w:rsidRPr="00A04AD0">
              <w:rPr>
                <w:rFonts w:ascii="Times New Roman" w:eastAsia="Times New Roman" w:hAnsi="Times New Roman" w:cs="Times New Roman"/>
                <w:color w:val="000000"/>
                <w:sz w:val="24"/>
                <w:szCs w:val="24"/>
                <w:lang w:eastAsia="ru-RU"/>
              </w:rPr>
              <w:t>Проявляющий</w:t>
            </w:r>
            <w:proofErr w:type="gramEnd"/>
            <w:r w:rsidRPr="00A04AD0">
              <w:rPr>
                <w:rFonts w:ascii="Times New Roman" w:eastAsia="Times New Roman" w:hAnsi="Times New Roman" w:cs="Times New Roman"/>
                <w:color w:val="000000"/>
                <w:sz w:val="24"/>
                <w:szCs w:val="24"/>
                <w:lang w:eastAsia="ru-RU"/>
              </w:rPr>
              <w:t xml:space="preserve"> ответственность за свои действия и поведение; принимающий и уважающий различия между людьми.</w:t>
            </w:r>
          </w:p>
          <w:p w:rsidR="00A04AD0" w:rsidRPr="00A04AD0" w:rsidRDefault="00A04AD0" w:rsidP="00A04AD0">
            <w:pPr>
              <w:spacing w:after="0" w:line="240" w:lineRule="auto"/>
              <w:jc w:val="both"/>
              <w:rPr>
                <w:rFonts w:ascii="Calibri" w:eastAsia="Times New Roman" w:hAnsi="Calibri" w:cs="Arial"/>
                <w:color w:val="000000"/>
                <w:sz w:val="20"/>
                <w:szCs w:val="20"/>
                <w:lang w:eastAsia="ru-RU"/>
              </w:rPr>
            </w:pPr>
            <w:proofErr w:type="gramStart"/>
            <w:r w:rsidRPr="00A04AD0">
              <w:rPr>
                <w:rFonts w:ascii="Times New Roman" w:eastAsia="Times New Roman" w:hAnsi="Times New Roman" w:cs="Times New Roman"/>
                <w:color w:val="000000"/>
                <w:sz w:val="24"/>
                <w:szCs w:val="24"/>
                <w:lang w:eastAsia="ru-RU"/>
              </w:rPr>
              <w:t>Владеющий</w:t>
            </w:r>
            <w:proofErr w:type="gramEnd"/>
            <w:r w:rsidRPr="00A04AD0">
              <w:rPr>
                <w:rFonts w:ascii="Times New Roman" w:eastAsia="Times New Roman" w:hAnsi="Times New Roman" w:cs="Times New Roman"/>
                <w:color w:val="000000"/>
                <w:sz w:val="24"/>
                <w:szCs w:val="24"/>
                <w:lang w:eastAsia="ru-RU"/>
              </w:rPr>
              <w:t xml:space="preserve"> основами речевой культуры.</w:t>
            </w:r>
          </w:p>
          <w:p w:rsidR="00A04AD0" w:rsidRPr="00A04AD0" w:rsidRDefault="00A04AD0" w:rsidP="00A04AD0">
            <w:pPr>
              <w:spacing w:after="0" w:line="20" w:lineRule="atLeast"/>
              <w:jc w:val="both"/>
              <w:rPr>
                <w:rFonts w:ascii="Calibri" w:eastAsia="Times New Roman" w:hAnsi="Calibri" w:cs="Arial"/>
                <w:color w:val="000000"/>
                <w:sz w:val="20"/>
                <w:szCs w:val="20"/>
                <w:lang w:eastAsia="ru-RU"/>
              </w:rPr>
            </w:pPr>
            <w:r w:rsidRPr="00A04AD0">
              <w:rPr>
                <w:rFonts w:ascii="Times New Roman" w:eastAsia="Times New Roman" w:hAnsi="Times New Roman" w:cs="Times New Roman"/>
                <w:color w:val="000000"/>
                <w:sz w:val="24"/>
                <w:szCs w:val="24"/>
                <w:lang w:eastAsia="ru-RU"/>
              </w:rPr>
              <w:t xml:space="preserve">Дружелюбный и доброжелательный, умеющий слушать и слышать собеседника, способный взаимодействовать </w:t>
            </w:r>
            <w:proofErr w:type="gramStart"/>
            <w:r w:rsidRPr="00A04AD0">
              <w:rPr>
                <w:rFonts w:ascii="Times New Roman" w:eastAsia="Times New Roman" w:hAnsi="Times New Roman" w:cs="Times New Roman"/>
                <w:color w:val="000000"/>
                <w:sz w:val="24"/>
                <w:szCs w:val="24"/>
                <w:lang w:eastAsia="ru-RU"/>
              </w:rPr>
              <w:t>со</w:t>
            </w:r>
            <w:proofErr w:type="gramEnd"/>
            <w:r w:rsidRPr="00A04AD0">
              <w:rPr>
                <w:rFonts w:ascii="Times New Roman" w:eastAsia="Times New Roman" w:hAnsi="Times New Roman" w:cs="Times New Roman"/>
                <w:color w:val="000000"/>
                <w:sz w:val="24"/>
                <w:szCs w:val="24"/>
                <w:lang w:eastAsia="ru-RU"/>
              </w:rPr>
              <w:t xml:space="preserve"> взрослыми и сверстниками на основе общих интересов и дел.</w:t>
            </w:r>
          </w:p>
        </w:tc>
      </w:tr>
      <w:tr w:rsidR="00A04AD0" w:rsidRPr="00A04AD0" w:rsidTr="00A04AD0">
        <w:trPr>
          <w:trHeight w:val="20"/>
        </w:trPr>
        <w:tc>
          <w:tcPr>
            <w:tcW w:w="2309"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A04AD0" w:rsidRPr="00A04AD0" w:rsidRDefault="00A04AD0" w:rsidP="00A04AD0">
            <w:pPr>
              <w:spacing w:after="0" w:line="20" w:lineRule="atLeast"/>
              <w:jc w:val="both"/>
              <w:rPr>
                <w:rFonts w:ascii="Calibri" w:eastAsia="Times New Roman" w:hAnsi="Calibri" w:cs="Arial"/>
                <w:color w:val="000000"/>
                <w:sz w:val="20"/>
                <w:szCs w:val="20"/>
                <w:lang w:eastAsia="ru-RU"/>
              </w:rPr>
            </w:pPr>
            <w:r w:rsidRPr="00A04AD0">
              <w:rPr>
                <w:rFonts w:ascii="Times New Roman" w:eastAsia="Times New Roman" w:hAnsi="Times New Roman" w:cs="Times New Roman"/>
                <w:color w:val="000000"/>
                <w:sz w:val="24"/>
                <w:szCs w:val="24"/>
                <w:lang w:eastAsia="ru-RU"/>
              </w:rPr>
              <w:t>Познавательное</w:t>
            </w:r>
          </w:p>
        </w:tc>
        <w:tc>
          <w:tcPr>
            <w:tcW w:w="199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A04AD0" w:rsidRPr="00A04AD0" w:rsidRDefault="00A04AD0" w:rsidP="00A04AD0">
            <w:pPr>
              <w:spacing w:after="0" w:line="20" w:lineRule="atLeast"/>
              <w:jc w:val="both"/>
              <w:rPr>
                <w:rFonts w:ascii="Calibri" w:eastAsia="Times New Roman" w:hAnsi="Calibri" w:cs="Arial"/>
                <w:color w:val="000000"/>
                <w:sz w:val="20"/>
                <w:szCs w:val="20"/>
                <w:lang w:eastAsia="ru-RU"/>
              </w:rPr>
            </w:pPr>
            <w:r w:rsidRPr="00A04AD0">
              <w:rPr>
                <w:rFonts w:ascii="Times New Roman" w:eastAsia="Times New Roman" w:hAnsi="Times New Roman" w:cs="Times New Roman"/>
                <w:color w:val="000000"/>
                <w:sz w:val="24"/>
                <w:szCs w:val="24"/>
                <w:lang w:eastAsia="ru-RU"/>
              </w:rPr>
              <w:t>Познание</w:t>
            </w:r>
          </w:p>
        </w:tc>
        <w:tc>
          <w:tcPr>
            <w:tcW w:w="792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A04AD0" w:rsidRPr="00A04AD0" w:rsidRDefault="00A04AD0" w:rsidP="00A04AD0">
            <w:pPr>
              <w:spacing w:after="0" w:line="240" w:lineRule="auto"/>
              <w:jc w:val="both"/>
              <w:rPr>
                <w:rFonts w:ascii="Calibri" w:eastAsia="Times New Roman" w:hAnsi="Calibri" w:cs="Arial"/>
                <w:color w:val="000000"/>
                <w:sz w:val="20"/>
                <w:szCs w:val="20"/>
                <w:lang w:eastAsia="ru-RU"/>
              </w:rPr>
            </w:pPr>
            <w:proofErr w:type="gramStart"/>
            <w:r w:rsidRPr="00A04AD0">
              <w:rPr>
                <w:rFonts w:ascii="Times New Roman" w:eastAsia="Times New Roman" w:hAnsi="Times New Roman" w:cs="Times New Roman"/>
                <w:color w:val="000000"/>
                <w:sz w:val="24"/>
                <w:szCs w:val="24"/>
                <w:lang w:eastAsia="ru-RU"/>
              </w:rPr>
              <w:t>Любознательный, наблюдательный, испытывающий потребность в самовыражении, в том числе творческом.</w:t>
            </w:r>
            <w:proofErr w:type="gramEnd"/>
          </w:p>
          <w:p w:rsidR="00A04AD0" w:rsidRPr="00A04AD0" w:rsidRDefault="00A04AD0" w:rsidP="00A04AD0">
            <w:pPr>
              <w:spacing w:after="0" w:line="240" w:lineRule="auto"/>
              <w:jc w:val="both"/>
              <w:rPr>
                <w:rFonts w:ascii="Calibri" w:eastAsia="Times New Roman" w:hAnsi="Calibri" w:cs="Arial"/>
                <w:color w:val="000000"/>
                <w:sz w:val="20"/>
                <w:szCs w:val="20"/>
                <w:lang w:eastAsia="ru-RU"/>
              </w:rPr>
            </w:pPr>
            <w:proofErr w:type="gramStart"/>
            <w:r w:rsidRPr="00A04AD0">
              <w:rPr>
                <w:rFonts w:ascii="Times New Roman" w:eastAsia="Times New Roman" w:hAnsi="Times New Roman" w:cs="Times New Roman"/>
                <w:color w:val="000000"/>
                <w:sz w:val="24"/>
                <w:szCs w:val="24"/>
                <w:lang w:eastAsia="ru-RU"/>
              </w:rPr>
              <w:t>Проявляющий</w:t>
            </w:r>
            <w:proofErr w:type="gramEnd"/>
            <w:r w:rsidRPr="00A04AD0">
              <w:rPr>
                <w:rFonts w:ascii="Times New Roman" w:eastAsia="Times New Roman" w:hAnsi="Times New Roman" w:cs="Times New Roman"/>
                <w:color w:val="000000"/>
                <w:sz w:val="24"/>
                <w:szCs w:val="24"/>
                <w:lang w:eastAsia="ru-RU"/>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w:t>
            </w:r>
          </w:p>
          <w:p w:rsidR="00A04AD0" w:rsidRPr="00A04AD0" w:rsidRDefault="00A04AD0" w:rsidP="00A04AD0">
            <w:pPr>
              <w:spacing w:after="0" w:line="20" w:lineRule="atLeast"/>
              <w:jc w:val="both"/>
              <w:rPr>
                <w:rFonts w:ascii="Calibri" w:eastAsia="Times New Roman" w:hAnsi="Calibri" w:cs="Arial"/>
                <w:color w:val="000000"/>
                <w:sz w:val="20"/>
                <w:szCs w:val="20"/>
                <w:lang w:eastAsia="ru-RU"/>
              </w:rPr>
            </w:pPr>
            <w:proofErr w:type="gramStart"/>
            <w:r w:rsidRPr="00A04AD0">
              <w:rPr>
                <w:rFonts w:ascii="Times New Roman" w:eastAsia="Times New Roman" w:hAnsi="Times New Roman" w:cs="Times New Roman"/>
                <w:color w:val="000000"/>
                <w:sz w:val="24"/>
                <w:szCs w:val="24"/>
                <w:lang w:eastAsia="ru-RU"/>
              </w:rPr>
              <w:t>Обладающий</w:t>
            </w:r>
            <w:proofErr w:type="gramEnd"/>
            <w:r w:rsidRPr="00A04AD0">
              <w:rPr>
                <w:rFonts w:ascii="Times New Roman" w:eastAsia="Times New Roman" w:hAnsi="Times New Roman" w:cs="Times New Roman"/>
                <w:color w:val="000000"/>
                <w:sz w:val="24"/>
                <w:szCs w:val="24"/>
                <w:lang w:eastAsia="ru-RU"/>
              </w:rPr>
              <w:t xml:space="preserve"> первичной картиной мира на основе традиционных ценностей.</w:t>
            </w:r>
          </w:p>
        </w:tc>
      </w:tr>
      <w:tr w:rsidR="00A04AD0" w:rsidRPr="00A04AD0" w:rsidTr="00A04AD0">
        <w:trPr>
          <w:trHeight w:val="20"/>
        </w:trPr>
        <w:tc>
          <w:tcPr>
            <w:tcW w:w="2309"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A04AD0" w:rsidRPr="00A04AD0" w:rsidRDefault="00A04AD0" w:rsidP="00A04AD0">
            <w:pPr>
              <w:spacing w:after="0" w:line="20" w:lineRule="atLeast"/>
              <w:jc w:val="center"/>
              <w:rPr>
                <w:rFonts w:ascii="Calibri" w:eastAsia="Times New Roman" w:hAnsi="Calibri" w:cs="Arial"/>
                <w:color w:val="000000"/>
                <w:sz w:val="20"/>
                <w:szCs w:val="20"/>
                <w:lang w:eastAsia="ru-RU"/>
              </w:rPr>
            </w:pPr>
            <w:r w:rsidRPr="00A04AD0">
              <w:rPr>
                <w:rFonts w:ascii="Times New Roman" w:eastAsia="Times New Roman" w:hAnsi="Times New Roman" w:cs="Times New Roman"/>
                <w:color w:val="000000"/>
                <w:sz w:val="24"/>
                <w:szCs w:val="24"/>
                <w:lang w:eastAsia="ru-RU"/>
              </w:rPr>
              <w:t>Физическое и оздоровительное</w:t>
            </w:r>
          </w:p>
        </w:tc>
        <w:tc>
          <w:tcPr>
            <w:tcW w:w="199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A04AD0" w:rsidRPr="00A04AD0" w:rsidRDefault="00A04AD0" w:rsidP="00A04AD0">
            <w:pPr>
              <w:spacing w:after="0" w:line="20" w:lineRule="atLeast"/>
              <w:jc w:val="center"/>
              <w:rPr>
                <w:rFonts w:ascii="Calibri" w:eastAsia="Times New Roman" w:hAnsi="Calibri" w:cs="Arial"/>
                <w:color w:val="000000"/>
                <w:sz w:val="20"/>
                <w:szCs w:val="20"/>
                <w:lang w:eastAsia="ru-RU"/>
              </w:rPr>
            </w:pPr>
            <w:r w:rsidRPr="00A04AD0">
              <w:rPr>
                <w:rFonts w:ascii="Times New Roman" w:eastAsia="Times New Roman" w:hAnsi="Times New Roman" w:cs="Times New Roman"/>
                <w:color w:val="000000"/>
                <w:sz w:val="24"/>
                <w:szCs w:val="24"/>
                <w:lang w:eastAsia="ru-RU"/>
              </w:rPr>
              <w:t>Здоровье, жизнь</w:t>
            </w:r>
          </w:p>
        </w:tc>
        <w:tc>
          <w:tcPr>
            <w:tcW w:w="792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A04AD0" w:rsidRPr="00A04AD0" w:rsidRDefault="00A04AD0" w:rsidP="00A04AD0">
            <w:pPr>
              <w:spacing w:after="0" w:line="240" w:lineRule="auto"/>
              <w:jc w:val="both"/>
              <w:rPr>
                <w:rFonts w:ascii="Calibri" w:eastAsia="Times New Roman" w:hAnsi="Calibri" w:cs="Arial"/>
                <w:color w:val="000000"/>
                <w:sz w:val="20"/>
                <w:szCs w:val="20"/>
                <w:lang w:eastAsia="ru-RU"/>
              </w:rPr>
            </w:pPr>
            <w:proofErr w:type="gramStart"/>
            <w:r w:rsidRPr="00A04AD0">
              <w:rPr>
                <w:rFonts w:ascii="Times New Roman" w:eastAsia="Times New Roman" w:hAnsi="Times New Roman" w:cs="Times New Roman"/>
                <w:color w:val="000000"/>
                <w:sz w:val="24"/>
                <w:szCs w:val="24"/>
                <w:lang w:eastAsia="ru-RU"/>
              </w:rPr>
              <w:t>Понимающий</w:t>
            </w:r>
            <w:proofErr w:type="gramEnd"/>
            <w:r w:rsidRPr="00A04AD0">
              <w:rPr>
                <w:rFonts w:ascii="Times New Roman" w:eastAsia="Times New Roman" w:hAnsi="Times New Roman" w:cs="Times New Roman"/>
                <w:color w:val="000000"/>
                <w:sz w:val="24"/>
                <w:szCs w:val="24"/>
                <w:lang w:eastAsia="ru-RU"/>
              </w:rPr>
              <w:t xml:space="preserve"> ценность жизни, владеющий основными способами укрепления</w:t>
            </w:r>
            <w:r w:rsidRPr="00A04AD0">
              <w:rPr>
                <w:rFonts w:ascii="Times New Roman" w:eastAsia="Times New Roman" w:hAnsi="Times New Roman" w:cs="Times New Roman"/>
                <w:color w:val="000000"/>
                <w:sz w:val="24"/>
                <w:szCs w:val="24"/>
                <w:lang w:eastAsia="ru-RU"/>
              </w:rPr>
              <w:br/>
              <w:t>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A04AD0" w:rsidRPr="00A04AD0" w:rsidRDefault="00A04AD0" w:rsidP="00A04AD0">
            <w:pPr>
              <w:spacing w:after="0" w:line="240" w:lineRule="auto"/>
              <w:jc w:val="both"/>
              <w:rPr>
                <w:rFonts w:ascii="Calibri" w:eastAsia="Times New Roman" w:hAnsi="Calibri" w:cs="Arial"/>
                <w:color w:val="000000"/>
                <w:sz w:val="20"/>
                <w:szCs w:val="20"/>
                <w:lang w:eastAsia="ru-RU"/>
              </w:rPr>
            </w:pPr>
            <w:r w:rsidRPr="00A04AD0">
              <w:rPr>
                <w:rFonts w:ascii="Times New Roman" w:eastAsia="Times New Roman" w:hAnsi="Times New Roman" w:cs="Times New Roman"/>
                <w:color w:val="000000"/>
                <w:sz w:val="24"/>
                <w:szCs w:val="24"/>
                <w:lang w:eastAsia="ru-RU"/>
              </w:rPr>
              <w:t xml:space="preserve">Проявляющий интерес к физическим упражнениям и подвижным играм, </w:t>
            </w:r>
            <w:r w:rsidRPr="00A04AD0">
              <w:rPr>
                <w:rFonts w:ascii="Times New Roman" w:eastAsia="Times New Roman" w:hAnsi="Times New Roman" w:cs="Times New Roman"/>
                <w:color w:val="000000"/>
                <w:sz w:val="24"/>
                <w:szCs w:val="24"/>
                <w:lang w:eastAsia="ru-RU"/>
              </w:rPr>
              <w:lastRenderedPageBreak/>
              <w:t>стремление к личной и командной победе, нравственные и волевые качества.</w:t>
            </w:r>
          </w:p>
          <w:p w:rsidR="00A04AD0" w:rsidRPr="00A04AD0" w:rsidRDefault="00A04AD0" w:rsidP="00A04AD0">
            <w:pPr>
              <w:spacing w:after="0" w:line="240" w:lineRule="auto"/>
              <w:jc w:val="both"/>
              <w:rPr>
                <w:rFonts w:ascii="Calibri" w:eastAsia="Times New Roman" w:hAnsi="Calibri" w:cs="Arial"/>
                <w:color w:val="000000"/>
                <w:sz w:val="20"/>
                <w:szCs w:val="20"/>
                <w:lang w:eastAsia="ru-RU"/>
              </w:rPr>
            </w:pPr>
            <w:proofErr w:type="gramStart"/>
            <w:r w:rsidRPr="00A04AD0">
              <w:rPr>
                <w:rFonts w:ascii="Times New Roman" w:eastAsia="Times New Roman" w:hAnsi="Times New Roman" w:cs="Times New Roman"/>
                <w:color w:val="000000"/>
                <w:sz w:val="24"/>
                <w:szCs w:val="24"/>
                <w:lang w:eastAsia="ru-RU"/>
              </w:rPr>
              <w:t>Демонстрирующий</w:t>
            </w:r>
            <w:proofErr w:type="gramEnd"/>
            <w:r w:rsidRPr="00A04AD0">
              <w:rPr>
                <w:rFonts w:ascii="Times New Roman" w:eastAsia="Times New Roman" w:hAnsi="Times New Roman" w:cs="Times New Roman"/>
                <w:color w:val="000000"/>
                <w:sz w:val="24"/>
                <w:szCs w:val="24"/>
                <w:lang w:eastAsia="ru-RU"/>
              </w:rPr>
              <w:t xml:space="preserve"> потребность в двигательной деятельности.</w:t>
            </w:r>
          </w:p>
          <w:p w:rsidR="00A04AD0" w:rsidRPr="00A04AD0" w:rsidRDefault="00A04AD0" w:rsidP="00A04AD0">
            <w:pPr>
              <w:spacing w:after="0" w:line="20" w:lineRule="atLeast"/>
              <w:jc w:val="both"/>
              <w:rPr>
                <w:rFonts w:ascii="Calibri" w:eastAsia="Times New Roman" w:hAnsi="Calibri" w:cs="Arial"/>
                <w:color w:val="000000"/>
                <w:sz w:val="20"/>
                <w:szCs w:val="20"/>
                <w:lang w:eastAsia="ru-RU"/>
              </w:rPr>
            </w:pPr>
            <w:proofErr w:type="gramStart"/>
            <w:r w:rsidRPr="00A04AD0">
              <w:rPr>
                <w:rFonts w:ascii="Times New Roman" w:eastAsia="Times New Roman" w:hAnsi="Times New Roman" w:cs="Times New Roman"/>
                <w:color w:val="000000"/>
                <w:sz w:val="24"/>
                <w:szCs w:val="24"/>
                <w:lang w:eastAsia="ru-RU"/>
              </w:rPr>
              <w:t>Имеющий</w:t>
            </w:r>
            <w:proofErr w:type="gramEnd"/>
            <w:r w:rsidRPr="00A04AD0">
              <w:rPr>
                <w:rFonts w:ascii="Times New Roman" w:eastAsia="Times New Roman" w:hAnsi="Times New Roman" w:cs="Times New Roman"/>
                <w:color w:val="000000"/>
                <w:sz w:val="24"/>
                <w:szCs w:val="24"/>
                <w:lang w:eastAsia="ru-RU"/>
              </w:rPr>
              <w:t xml:space="preserve"> представление о некоторых видах спорта и активного отдыха.</w:t>
            </w:r>
          </w:p>
        </w:tc>
      </w:tr>
      <w:tr w:rsidR="00A04AD0" w:rsidRPr="00A04AD0" w:rsidTr="00A04AD0">
        <w:trPr>
          <w:trHeight w:val="20"/>
        </w:trPr>
        <w:tc>
          <w:tcPr>
            <w:tcW w:w="2309"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A04AD0" w:rsidRPr="00A04AD0" w:rsidRDefault="00A04AD0" w:rsidP="00A04AD0">
            <w:pPr>
              <w:spacing w:after="0" w:line="20" w:lineRule="atLeast"/>
              <w:jc w:val="center"/>
              <w:rPr>
                <w:rFonts w:ascii="Calibri" w:eastAsia="Times New Roman" w:hAnsi="Calibri" w:cs="Arial"/>
                <w:color w:val="000000"/>
                <w:sz w:val="20"/>
                <w:szCs w:val="20"/>
                <w:lang w:eastAsia="ru-RU"/>
              </w:rPr>
            </w:pPr>
            <w:r w:rsidRPr="00A04AD0">
              <w:rPr>
                <w:rFonts w:ascii="Times New Roman" w:eastAsia="Times New Roman" w:hAnsi="Times New Roman" w:cs="Times New Roman"/>
                <w:color w:val="000000"/>
                <w:sz w:val="24"/>
                <w:szCs w:val="24"/>
                <w:lang w:eastAsia="ru-RU"/>
              </w:rPr>
              <w:lastRenderedPageBreak/>
              <w:t>Трудовое</w:t>
            </w:r>
          </w:p>
        </w:tc>
        <w:tc>
          <w:tcPr>
            <w:tcW w:w="199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A04AD0" w:rsidRPr="00A04AD0" w:rsidRDefault="00A04AD0" w:rsidP="00A04AD0">
            <w:pPr>
              <w:spacing w:after="0" w:line="20" w:lineRule="atLeast"/>
              <w:jc w:val="center"/>
              <w:rPr>
                <w:rFonts w:ascii="Calibri" w:eastAsia="Times New Roman" w:hAnsi="Calibri" w:cs="Arial"/>
                <w:color w:val="000000"/>
                <w:sz w:val="20"/>
                <w:szCs w:val="20"/>
                <w:lang w:eastAsia="ru-RU"/>
              </w:rPr>
            </w:pPr>
            <w:r w:rsidRPr="00A04AD0">
              <w:rPr>
                <w:rFonts w:ascii="Times New Roman" w:eastAsia="Times New Roman" w:hAnsi="Times New Roman" w:cs="Times New Roman"/>
                <w:color w:val="000000"/>
                <w:sz w:val="24"/>
                <w:szCs w:val="24"/>
                <w:lang w:eastAsia="ru-RU"/>
              </w:rPr>
              <w:t>Труд</w:t>
            </w:r>
          </w:p>
        </w:tc>
        <w:tc>
          <w:tcPr>
            <w:tcW w:w="792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A04AD0" w:rsidRPr="00A04AD0" w:rsidRDefault="00A04AD0" w:rsidP="00A04AD0">
            <w:pPr>
              <w:spacing w:after="0" w:line="240" w:lineRule="auto"/>
              <w:jc w:val="both"/>
              <w:rPr>
                <w:rFonts w:ascii="Calibri" w:eastAsia="Times New Roman" w:hAnsi="Calibri" w:cs="Arial"/>
                <w:color w:val="000000"/>
                <w:sz w:val="20"/>
                <w:szCs w:val="20"/>
                <w:lang w:eastAsia="ru-RU"/>
              </w:rPr>
            </w:pPr>
            <w:proofErr w:type="gramStart"/>
            <w:r w:rsidRPr="00A04AD0">
              <w:rPr>
                <w:rFonts w:ascii="Times New Roman" w:eastAsia="Times New Roman" w:hAnsi="Times New Roman" w:cs="Times New Roman"/>
                <w:color w:val="000000"/>
                <w:sz w:val="24"/>
                <w:szCs w:val="24"/>
                <w:lang w:eastAsia="ru-RU"/>
              </w:rPr>
              <w:t>Понимающий</w:t>
            </w:r>
            <w:proofErr w:type="gramEnd"/>
            <w:r w:rsidRPr="00A04AD0">
              <w:rPr>
                <w:rFonts w:ascii="Times New Roman" w:eastAsia="Times New Roman" w:hAnsi="Times New Roman" w:cs="Times New Roman"/>
                <w:color w:val="000000"/>
                <w:sz w:val="24"/>
                <w:szCs w:val="24"/>
                <w:lang w:eastAsia="ru-RU"/>
              </w:rPr>
              <w:t xml:space="preserve"> ценность труда в семье и в обществе на основе уважения к людям труда, результатам их деятельности.</w:t>
            </w:r>
          </w:p>
          <w:p w:rsidR="00A04AD0" w:rsidRPr="00A04AD0" w:rsidRDefault="00A04AD0" w:rsidP="00A04AD0">
            <w:pPr>
              <w:spacing w:after="0" w:line="20" w:lineRule="atLeast"/>
              <w:jc w:val="both"/>
              <w:rPr>
                <w:rFonts w:ascii="Calibri" w:eastAsia="Times New Roman" w:hAnsi="Calibri" w:cs="Arial"/>
                <w:color w:val="000000"/>
                <w:sz w:val="20"/>
                <w:szCs w:val="20"/>
                <w:lang w:eastAsia="ru-RU"/>
              </w:rPr>
            </w:pPr>
            <w:proofErr w:type="gramStart"/>
            <w:r w:rsidRPr="00A04AD0">
              <w:rPr>
                <w:rFonts w:ascii="Times New Roman" w:eastAsia="Times New Roman" w:hAnsi="Times New Roman" w:cs="Times New Roman"/>
                <w:color w:val="000000"/>
                <w:sz w:val="24"/>
                <w:szCs w:val="24"/>
                <w:lang w:eastAsia="ru-RU"/>
              </w:rPr>
              <w:t>Проявляющий</w:t>
            </w:r>
            <w:proofErr w:type="gramEnd"/>
            <w:r w:rsidRPr="00A04AD0">
              <w:rPr>
                <w:rFonts w:ascii="Times New Roman" w:eastAsia="Times New Roman" w:hAnsi="Times New Roman" w:cs="Times New Roman"/>
                <w:color w:val="000000"/>
                <w:sz w:val="24"/>
                <w:szCs w:val="24"/>
                <w:lang w:eastAsia="ru-RU"/>
              </w:rPr>
              <w:t xml:space="preserve"> трудолюбие при выполнении поручений и в самостоятельной деятельности.</w:t>
            </w:r>
          </w:p>
        </w:tc>
      </w:tr>
      <w:tr w:rsidR="00A04AD0" w:rsidRPr="00A04AD0" w:rsidTr="00A04AD0">
        <w:trPr>
          <w:trHeight w:val="20"/>
        </w:trPr>
        <w:tc>
          <w:tcPr>
            <w:tcW w:w="2309"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A04AD0" w:rsidRPr="00A04AD0" w:rsidRDefault="00A04AD0" w:rsidP="00A04AD0">
            <w:pPr>
              <w:spacing w:after="0" w:line="20" w:lineRule="atLeast"/>
              <w:jc w:val="center"/>
              <w:rPr>
                <w:rFonts w:ascii="Calibri" w:eastAsia="Times New Roman" w:hAnsi="Calibri" w:cs="Arial"/>
                <w:color w:val="000000"/>
                <w:sz w:val="20"/>
                <w:szCs w:val="20"/>
                <w:lang w:eastAsia="ru-RU"/>
              </w:rPr>
            </w:pPr>
            <w:r w:rsidRPr="00A04AD0">
              <w:rPr>
                <w:rFonts w:ascii="Times New Roman" w:eastAsia="Times New Roman" w:hAnsi="Times New Roman" w:cs="Times New Roman"/>
                <w:color w:val="000000"/>
                <w:sz w:val="24"/>
                <w:szCs w:val="24"/>
                <w:lang w:eastAsia="ru-RU"/>
              </w:rPr>
              <w:t>Эстетическое</w:t>
            </w:r>
          </w:p>
        </w:tc>
        <w:tc>
          <w:tcPr>
            <w:tcW w:w="199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A04AD0" w:rsidRPr="00A04AD0" w:rsidRDefault="00A04AD0" w:rsidP="00A04AD0">
            <w:pPr>
              <w:spacing w:after="0" w:line="20" w:lineRule="atLeast"/>
              <w:jc w:val="center"/>
              <w:rPr>
                <w:rFonts w:ascii="Calibri" w:eastAsia="Times New Roman" w:hAnsi="Calibri" w:cs="Arial"/>
                <w:color w:val="000000"/>
                <w:sz w:val="20"/>
                <w:szCs w:val="20"/>
                <w:lang w:eastAsia="ru-RU"/>
              </w:rPr>
            </w:pPr>
            <w:r w:rsidRPr="00A04AD0">
              <w:rPr>
                <w:rFonts w:ascii="Times New Roman" w:eastAsia="Times New Roman" w:hAnsi="Times New Roman" w:cs="Times New Roman"/>
                <w:color w:val="000000"/>
                <w:sz w:val="24"/>
                <w:szCs w:val="24"/>
                <w:lang w:eastAsia="ru-RU"/>
              </w:rPr>
              <w:t>Культура и красота</w:t>
            </w:r>
          </w:p>
        </w:tc>
        <w:tc>
          <w:tcPr>
            <w:tcW w:w="792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A04AD0" w:rsidRPr="00A04AD0" w:rsidRDefault="00A04AD0" w:rsidP="00A04AD0">
            <w:pPr>
              <w:spacing w:after="0" w:line="240" w:lineRule="auto"/>
              <w:jc w:val="both"/>
              <w:rPr>
                <w:rFonts w:ascii="Calibri" w:eastAsia="Times New Roman" w:hAnsi="Calibri" w:cs="Arial"/>
                <w:color w:val="000000"/>
                <w:sz w:val="20"/>
                <w:szCs w:val="20"/>
                <w:lang w:eastAsia="ru-RU"/>
              </w:rPr>
            </w:pPr>
            <w:proofErr w:type="gramStart"/>
            <w:r w:rsidRPr="00A04AD0">
              <w:rPr>
                <w:rFonts w:ascii="Times New Roman" w:eastAsia="Times New Roman" w:hAnsi="Times New Roman" w:cs="Times New Roman"/>
                <w:color w:val="000000"/>
                <w:sz w:val="24"/>
                <w:szCs w:val="24"/>
                <w:lang w:eastAsia="ru-RU"/>
              </w:rPr>
              <w:t>Способный</w:t>
            </w:r>
            <w:proofErr w:type="gramEnd"/>
            <w:r w:rsidRPr="00A04AD0">
              <w:rPr>
                <w:rFonts w:ascii="Times New Roman" w:eastAsia="Times New Roman" w:hAnsi="Times New Roman" w:cs="Times New Roman"/>
                <w:color w:val="000000"/>
                <w:sz w:val="24"/>
                <w:szCs w:val="24"/>
                <w:lang w:eastAsia="ru-RU"/>
              </w:rPr>
              <w:t xml:space="preserve"> воспринимать и чувствовать прекрасное в быту, природе, поступках, искусстве.</w:t>
            </w:r>
          </w:p>
          <w:p w:rsidR="00A04AD0" w:rsidRPr="00A04AD0" w:rsidRDefault="00A04AD0" w:rsidP="00A04AD0">
            <w:pPr>
              <w:spacing w:after="0" w:line="240" w:lineRule="auto"/>
              <w:jc w:val="both"/>
              <w:rPr>
                <w:rFonts w:ascii="Calibri" w:eastAsia="Times New Roman" w:hAnsi="Calibri" w:cs="Arial"/>
                <w:color w:val="000000"/>
                <w:sz w:val="20"/>
                <w:szCs w:val="20"/>
                <w:lang w:eastAsia="ru-RU"/>
              </w:rPr>
            </w:pPr>
            <w:proofErr w:type="gramStart"/>
            <w:r w:rsidRPr="00A04AD0">
              <w:rPr>
                <w:rFonts w:ascii="Times New Roman" w:eastAsia="Times New Roman" w:hAnsi="Times New Roman" w:cs="Times New Roman"/>
                <w:color w:val="000000"/>
                <w:sz w:val="24"/>
                <w:szCs w:val="24"/>
                <w:lang w:eastAsia="ru-RU"/>
              </w:rPr>
              <w:t>Стремящийся</w:t>
            </w:r>
            <w:proofErr w:type="gramEnd"/>
            <w:r w:rsidRPr="00A04AD0">
              <w:rPr>
                <w:rFonts w:ascii="Times New Roman" w:eastAsia="Times New Roman" w:hAnsi="Times New Roman" w:cs="Times New Roman"/>
                <w:color w:val="000000"/>
                <w:sz w:val="24"/>
                <w:szCs w:val="24"/>
                <w:lang w:eastAsia="ru-RU"/>
              </w:rPr>
              <w:t xml:space="preserve"> к отображению прекрасного в продуктивных видах деятельности.</w:t>
            </w:r>
          </w:p>
          <w:p w:rsidR="00A04AD0" w:rsidRPr="00A04AD0" w:rsidRDefault="00A04AD0" w:rsidP="00A04AD0">
            <w:pPr>
              <w:spacing w:after="0" w:line="20" w:lineRule="atLeast"/>
              <w:jc w:val="both"/>
              <w:rPr>
                <w:rFonts w:ascii="Calibri" w:eastAsia="Times New Roman" w:hAnsi="Calibri" w:cs="Arial"/>
                <w:color w:val="000000"/>
                <w:sz w:val="20"/>
                <w:szCs w:val="20"/>
                <w:lang w:eastAsia="ru-RU"/>
              </w:rPr>
            </w:pPr>
            <w:r w:rsidRPr="00A04AD0">
              <w:rPr>
                <w:rFonts w:ascii="Times New Roman" w:eastAsia="Times New Roman" w:hAnsi="Times New Roman" w:cs="Times New Roman"/>
                <w:color w:val="000000"/>
                <w:sz w:val="24"/>
                <w:szCs w:val="24"/>
                <w:lang w:eastAsia="ru-RU"/>
              </w:rPr>
              <w:t xml:space="preserve">Проявляющий художественно </w:t>
            </w:r>
            <w:proofErr w:type="gramStart"/>
            <w:r w:rsidRPr="00A04AD0">
              <w:rPr>
                <w:rFonts w:ascii="Times New Roman" w:eastAsia="Times New Roman" w:hAnsi="Times New Roman" w:cs="Times New Roman"/>
                <w:color w:val="000000"/>
                <w:sz w:val="24"/>
                <w:szCs w:val="24"/>
                <w:lang w:eastAsia="ru-RU"/>
              </w:rPr>
              <w:t>-э</w:t>
            </w:r>
            <w:proofErr w:type="gramEnd"/>
            <w:r w:rsidRPr="00A04AD0">
              <w:rPr>
                <w:rFonts w:ascii="Times New Roman" w:eastAsia="Times New Roman" w:hAnsi="Times New Roman" w:cs="Times New Roman"/>
                <w:color w:val="000000"/>
                <w:sz w:val="24"/>
                <w:szCs w:val="24"/>
                <w:lang w:eastAsia="ru-RU"/>
              </w:rPr>
              <w:t>стетический вкус.</w:t>
            </w:r>
          </w:p>
        </w:tc>
      </w:tr>
    </w:tbl>
    <w:p w:rsidR="00932E2C" w:rsidRDefault="00932E2C" w:rsidP="00A04AD0">
      <w:pPr>
        <w:jc w:val="center"/>
      </w:pPr>
    </w:p>
    <w:p w:rsidR="00A04AD0" w:rsidRDefault="00A04AD0" w:rsidP="00A04AD0">
      <w:pPr>
        <w:jc w:val="center"/>
      </w:pPr>
    </w:p>
    <w:p w:rsidR="00A04AD0" w:rsidRDefault="00A04AD0" w:rsidP="00A04AD0">
      <w:pPr>
        <w:jc w:val="center"/>
      </w:pPr>
    </w:p>
    <w:p w:rsidR="00A04AD0" w:rsidRDefault="00A04AD0" w:rsidP="00A04AD0">
      <w:pPr>
        <w:jc w:val="center"/>
      </w:pPr>
    </w:p>
    <w:p w:rsidR="00A04AD0" w:rsidRDefault="00A04AD0" w:rsidP="00A04AD0">
      <w:pPr>
        <w:jc w:val="center"/>
      </w:pPr>
    </w:p>
    <w:p w:rsidR="00A04AD0" w:rsidRDefault="00A04AD0" w:rsidP="00A04AD0">
      <w:pPr>
        <w:jc w:val="center"/>
      </w:pPr>
    </w:p>
    <w:p w:rsidR="00A04AD0" w:rsidRDefault="00A04AD0" w:rsidP="00A04AD0">
      <w:pPr>
        <w:jc w:val="center"/>
      </w:pPr>
    </w:p>
    <w:p w:rsidR="00A04AD0" w:rsidRDefault="00A04AD0" w:rsidP="00A04AD0">
      <w:pPr>
        <w:jc w:val="center"/>
      </w:pPr>
    </w:p>
    <w:p w:rsidR="00A04AD0" w:rsidRDefault="00A04AD0" w:rsidP="00A04AD0">
      <w:pPr>
        <w:jc w:val="center"/>
      </w:pPr>
    </w:p>
    <w:p w:rsidR="00A04AD0" w:rsidRDefault="00A04AD0" w:rsidP="00A04AD0">
      <w:pPr>
        <w:jc w:val="center"/>
      </w:pPr>
    </w:p>
    <w:p w:rsidR="00A04AD0" w:rsidRDefault="00A04AD0" w:rsidP="00A04AD0">
      <w:pPr>
        <w:jc w:val="center"/>
      </w:pPr>
    </w:p>
    <w:p w:rsidR="00A04AD0" w:rsidRDefault="00A04AD0" w:rsidP="00A04AD0">
      <w:pPr>
        <w:jc w:val="center"/>
      </w:pPr>
    </w:p>
    <w:p w:rsidR="00A04AD0" w:rsidRDefault="00A04AD0" w:rsidP="00A04AD0">
      <w:pPr>
        <w:jc w:val="center"/>
      </w:pPr>
    </w:p>
    <w:p w:rsidR="00A04AD0" w:rsidRPr="00A04AD0" w:rsidRDefault="00A04AD0" w:rsidP="00A04AD0">
      <w:pPr>
        <w:jc w:val="center"/>
        <w:rPr>
          <w:b/>
        </w:rPr>
      </w:pPr>
      <w:r w:rsidRPr="00A04AD0">
        <w:rPr>
          <w:b/>
        </w:rPr>
        <w:lastRenderedPageBreak/>
        <w:t>Памятка для родителей</w:t>
      </w:r>
    </w:p>
    <w:p w:rsidR="00A04AD0" w:rsidRDefault="00A04AD0" w:rsidP="00A04AD0">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Pr>
          <w:noProof/>
          <w:lang w:eastAsia="ru-RU"/>
        </w:rPr>
        <w:drawing>
          <wp:inline distT="0" distB="0" distL="0" distR="0">
            <wp:extent cx="6834679" cy="6219825"/>
            <wp:effectExtent l="19050" t="0" r="4271"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834679" cy="6219825"/>
                    </a:xfrm>
                    <a:prstGeom prst="rect">
                      <a:avLst/>
                    </a:prstGeom>
                    <a:noFill/>
                    <a:ln w="9525">
                      <a:noFill/>
                      <a:miter lim="800000"/>
                      <a:headEnd/>
                      <a:tailEnd/>
                    </a:ln>
                  </pic:spPr>
                </pic:pic>
              </a:graphicData>
            </a:graphic>
          </wp:inline>
        </w:drawing>
      </w:r>
    </w:p>
    <w:p w:rsidR="00A04AD0" w:rsidRDefault="00A04AD0" w:rsidP="00A04AD0">
      <w:pPr>
        <w:jc w:val="center"/>
      </w:pPr>
    </w:p>
    <w:p w:rsidR="00A04AD0" w:rsidRDefault="00A04AD0" w:rsidP="00A04AD0">
      <w:pPr>
        <w:jc w:val="center"/>
      </w:pPr>
    </w:p>
    <w:p w:rsidR="00A04AD0" w:rsidRDefault="00A04AD0" w:rsidP="00A04AD0">
      <w:pPr>
        <w:jc w:val="center"/>
      </w:pPr>
    </w:p>
    <w:sectPr w:rsidR="00A04AD0" w:rsidSect="00A04AD0">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04AD0"/>
    <w:rsid w:val="00932E2C"/>
    <w:rsid w:val="00A04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E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A04A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A04AD0"/>
  </w:style>
  <w:style w:type="character" w:customStyle="1" w:styleId="c10">
    <w:name w:val="c10"/>
    <w:basedOn w:val="a0"/>
    <w:rsid w:val="00A04AD0"/>
  </w:style>
  <w:style w:type="character" w:customStyle="1" w:styleId="c2">
    <w:name w:val="c2"/>
    <w:basedOn w:val="a0"/>
    <w:rsid w:val="00A04AD0"/>
  </w:style>
  <w:style w:type="paragraph" w:customStyle="1" w:styleId="c3">
    <w:name w:val="c3"/>
    <w:basedOn w:val="a"/>
    <w:rsid w:val="00A04A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04A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4AD0"/>
    <w:rPr>
      <w:rFonts w:ascii="Tahoma" w:hAnsi="Tahoma" w:cs="Tahoma"/>
      <w:sz w:val="16"/>
      <w:szCs w:val="16"/>
    </w:rPr>
  </w:style>
  <w:style w:type="paragraph" w:customStyle="1" w:styleId="c4">
    <w:name w:val="c4"/>
    <w:basedOn w:val="a"/>
    <w:rsid w:val="00A04A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04A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04AD0"/>
  </w:style>
  <w:style w:type="character" w:styleId="a5">
    <w:name w:val="Hyperlink"/>
    <w:basedOn w:val="a0"/>
    <w:uiPriority w:val="99"/>
    <w:semiHidden/>
    <w:unhideWhenUsed/>
    <w:rsid w:val="00A04AD0"/>
    <w:rPr>
      <w:color w:val="0000FF"/>
      <w:u w:val="single"/>
    </w:rPr>
  </w:style>
  <w:style w:type="character" w:customStyle="1" w:styleId="c5">
    <w:name w:val="c5"/>
    <w:basedOn w:val="a0"/>
    <w:rsid w:val="00A04AD0"/>
  </w:style>
</w:styles>
</file>

<file path=word/webSettings.xml><?xml version="1.0" encoding="utf-8"?>
<w:webSettings xmlns:r="http://schemas.openxmlformats.org/officeDocument/2006/relationships" xmlns:w="http://schemas.openxmlformats.org/wordprocessingml/2006/main">
  <w:divs>
    <w:div w:id="1481116144">
      <w:bodyDiv w:val="1"/>
      <w:marLeft w:val="0"/>
      <w:marRight w:val="0"/>
      <w:marTop w:val="0"/>
      <w:marBottom w:val="0"/>
      <w:divBdr>
        <w:top w:val="none" w:sz="0" w:space="0" w:color="auto"/>
        <w:left w:val="none" w:sz="0" w:space="0" w:color="auto"/>
        <w:bottom w:val="none" w:sz="0" w:space="0" w:color="auto"/>
        <w:right w:val="none" w:sz="0" w:space="0" w:color="auto"/>
      </w:divBdr>
    </w:div>
    <w:div w:id="155284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google.com/url?q=https://mel.fm/ucheba/detsky-sad&amp;sa=D&amp;source=editors&amp;ust=1692065608108076&amp;usg=AOvVaw2NIQnzoYoRuH7OHoJU-CK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1910</Words>
  <Characters>10890</Characters>
  <Application>Microsoft Office Word</Application>
  <DocSecurity>0</DocSecurity>
  <Lines>90</Lines>
  <Paragraphs>25</Paragraphs>
  <ScaleCrop>false</ScaleCrop>
  <Company>Microsoft</Company>
  <LinksUpToDate>false</LinksUpToDate>
  <CharactersWithSpaces>12775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1</cp:revision>
  <dcterms:created xsi:type="dcterms:W3CDTF">2023-12-01T04:56:00Z</dcterms:created>
  <dcterms:modified xsi:type="dcterms:W3CDTF">2023-12-01T05:05:00Z</dcterms:modified>
</cp:coreProperties>
</file>