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DD" w:rsidRPr="00EA68DD" w:rsidRDefault="00EA68DD" w:rsidP="00EA68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68DD">
        <w:rPr>
          <w:rFonts w:ascii="Times New Roman" w:hAnsi="Times New Roman" w:cs="Times New Roman"/>
          <w:b/>
          <w:sz w:val="32"/>
          <w:szCs w:val="32"/>
        </w:rPr>
        <w:t>ОД «Физкультура» для детей 4-5 лет (май третья неделя)</w:t>
      </w:r>
    </w:p>
    <w:p w:rsidR="00EA68DD" w:rsidRDefault="00EA68DD" w:rsidP="00EA68DD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EA68DD">
        <w:rPr>
          <w:b/>
          <w:i/>
          <w:color w:val="2A2723"/>
          <w:sz w:val="28"/>
          <w:szCs w:val="28"/>
        </w:rPr>
        <w:t>Задачи</w:t>
      </w:r>
    </w:p>
    <w:p w:rsidR="00EA68DD" w:rsidRPr="00EA68DD" w:rsidRDefault="00EA68DD" w:rsidP="00EA68DD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>Упражнять детей в ходьбе с высоким подниманием колен, беге врассыпную, в ползании по скамейке; повторить метание в вертикальную цель.</w:t>
      </w:r>
    </w:p>
    <w:p w:rsidR="00EA68DD" w:rsidRDefault="00EA68DD" w:rsidP="00EA68DD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8"/>
          <w:szCs w:val="28"/>
        </w:rPr>
      </w:pPr>
      <w:r w:rsidRPr="00EA68DD">
        <w:rPr>
          <w:b/>
          <w:i/>
          <w:color w:val="2A2723"/>
          <w:sz w:val="28"/>
          <w:szCs w:val="28"/>
        </w:rPr>
        <w:t>1 часть</w:t>
      </w:r>
    </w:p>
    <w:p w:rsidR="00EA68DD" w:rsidRPr="00EA68DD" w:rsidRDefault="00EA68DD" w:rsidP="00EA68DD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>Ходьба в колонне по одному; на сигнал педагога: «Лошадки!»</w:t>
      </w:r>
      <w:r>
        <w:rPr>
          <w:color w:val="2A2723"/>
          <w:sz w:val="28"/>
          <w:szCs w:val="28"/>
        </w:rPr>
        <w:t xml:space="preserve"> </w:t>
      </w:r>
      <w:r w:rsidRPr="00EA68DD">
        <w:rPr>
          <w:color w:val="2A2723"/>
          <w:sz w:val="28"/>
          <w:szCs w:val="28"/>
        </w:rPr>
        <w:t>-</w:t>
      </w:r>
      <w:r>
        <w:rPr>
          <w:color w:val="2A2723"/>
          <w:sz w:val="28"/>
          <w:szCs w:val="28"/>
        </w:rPr>
        <w:t xml:space="preserve"> </w:t>
      </w:r>
      <w:r w:rsidRPr="00EA68DD">
        <w:rPr>
          <w:color w:val="2A2723"/>
          <w:sz w:val="28"/>
          <w:szCs w:val="28"/>
        </w:rPr>
        <w:t>дети идут, высоко поднимая колени, руки на поясе (темп средний); бег врассыпную.</w:t>
      </w:r>
    </w:p>
    <w:p w:rsidR="00EA68DD" w:rsidRPr="00EA68DD" w:rsidRDefault="00EA68DD" w:rsidP="00EA68DD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>На одной стороне зала заранее (до занятия) раскладывают 5-6 шнуров (реек) на расстоянии одного шага ребенка. В ходьбе колонной по одному дети перешагивают через шнуры попеременно правой и левой ногой.</w:t>
      </w:r>
    </w:p>
    <w:p w:rsidR="00EA68DD" w:rsidRPr="00EA68DD" w:rsidRDefault="00EA68DD" w:rsidP="00EA68DD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8"/>
          <w:szCs w:val="28"/>
        </w:rPr>
      </w:pPr>
      <w:r w:rsidRPr="00EA68DD">
        <w:rPr>
          <w:b/>
          <w:i/>
          <w:color w:val="2A2723"/>
          <w:sz w:val="28"/>
          <w:szCs w:val="28"/>
        </w:rPr>
        <w:t>2 часть</w:t>
      </w:r>
      <w:r>
        <w:rPr>
          <w:b/>
          <w:i/>
          <w:color w:val="2A2723"/>
          <w:sz w:val="28"/>
          <w:szCs w:val="28"/>
        </w:rPr>
        <w:t xml:space="preserve">.  </w:t>
      </w:r>
      <w:r w:rsidRPr="00EA68DD">
        <w:rPr>
          <w:b/>
          <w:i/>
          <w:color w:val="2A2723"/>
          <w:sz w:val="28"/>
          <w:szCs w:val="28"/>
        </w:rPr>
        <w:t xml:space="preserve">Обще </w:t>
      </w:r>
      <w:r>
        <w:rPr>
          <w:b/>
          <w:i/>
          <w:color w:val="2A2723"/>
          <w:sz w:val="28"/>
          <w:szCs w:val="28"/>
        </w:rPr>
        <w:t>развивающие упражнения с палкой</w:t>
      </w:r>
    </w:p>
    <w:p w:rsidR="00EA68DD" w:rsidRDefault="00EA68DD" w:rsidP="00EA68D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 xml:space="preserve">И. п. - стойка ноги на ширине ступни, палку вниз. </w:t>
      </w:r>
    </w:p>
    <w:p w:rsidR="00EA68DD" w:rsidRPr="00EA68DD" w:rsidRDefault="00EA68DD" w:rsidP="00EA68DD">
      <w:pPr>
        <w:pStyle w:val="a3"/>
        <w:spacing w:before="0" w:beforeAutospacing="0" w:after="0" w:afterAutospacing="0" w:line="276" w:lineRule="auto"/>
        <w:ind w:left="960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>Палку вверх, за голову, вверх, за голову, вернуться в исходное положение (5 раз).</w:t>
      </w:r>
    </w:p>
    <w:p w:rsidR="00EA68DD" w:rsidRDefault="00EA68DD" w:rsidP="00EA68D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 xml:space="preserve">И. п. - стойка ноги на ширине плеч, палку вниз. </w:t>
      </w:r>
    </w:p>
    <w:p w:rsidR="00EA68DD" w:rsidRPr="00EA68DD" w:rsidRDefault="00EA68DD" w:rsidP="00EA68DD">
      <w:pPr>
        <w:pStyle w:val="a3"/>
        <w:spacing w:before="0" w:beforeAutospacing="0" w:after="0" w:afterAutospacing="0" w:line="276" w:lineRule="auto"/>
        <w:ind w:left="960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>Палку вверх, наклон вправо (влево); выпрямиться, вернуться в исходное положение (6 раз).</w:t>
      </w:r>
    </w:p>
    <w:p w:rsidR="00EA68DD" w:rsidRDefault="00EA68DD" w:rsidP="00EA68D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 xml:space="preserve">И. п. - сидя, ноги врозь, палка на колени. </w:t>
      </w:r>
    </w:p>
    <w:p w:rsidR="00EA68DD" w:rsidRPr="00EA68DD" w:rsidRDefault="00EA68DD" w:rsidP="00EA68DD">
      <w:pPr>
        <w:pStyle w:val="a3"/>
        <w:spacing w:before="0" w:beforeAutospacing="0" w:after="0" w:afterAutospacing="0" w:line="276" w:lineRule="auto"/>
        <w:ind w:left="960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>Палку вверх, наклон вперед, коснуться носков ног; выпрямиться, вернуться в исходное положение (5-6 раз).</w:t>
      </w:r>
    </w:p>
    <w:p w:rsidR="00EA68DD" w:rsidRDefault="00EA68DD" w:rsidP="00EA68D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 xml:space="preserve">И. п. - стойка ноги на ширине ступни, палка вниз. </w:t>
      </w:r>
    </w:p>
    <w:p w:rsidR="00EA68DD" w:rsidRPr="00EA68DD" w:rsidRDefault="00EA68DD" w:rsidP="00EA68DD">
      <w:pPr>
        <w:pStyle w:val="a3"/>
        <w:spacing w:before="0" w:beforeAutospacing="0" w:after="0" w:afterAutospacing="0" w:line="276" w:lineRule="auto"/>
        <w:ind w:left="960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>Присесть, палку вынести вперед; подняться, вернуться в исходное положение (5-6 раз).</w:t>
      </w:r>
    </w:p>
    <w:p w:rsidR="00EA68DD" w:rsidRDefault="00EA68DD" w:rsidP="00EA68D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 xml:space="preserve">И. п. - ноги слегка расставлены, руки произвольно, палка на </w:t>
      </w:r>
      <w:r>
        <w:rPr>
          <w:color w:val="2A2723"/>
          <w:sz w:val="28"/>
          <w:szCs w:val="28"/>
        </w:rPr>
        <w:t>полу.</w:t>
      </w:r>
    </w:p>
    <w:p w:rsidR="00EA68DD" w:rsidRPr="00EA68DD" w:rsidRDefault="00EA68DD" w:rsidP="00EA68DD">
      <w:pPr>
        <w:pStyle w:val="a3"/>
        <w:spacing w:before="0" w:beforeAutospacing="0" w:after="0" w:afterAutospacing="0" w:line="276" w:lineRule="auto"/>
        <w:ind w:left="960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>Прыжки на двух ногах вокруг палки в обе стороны, в чередовании с небольшой паузой (3 раза).</w:t>
      </w:r>
    </w:p>
    <w:p w:rsidR="00EA68DD" w:rsidRPr="00EA68DD" w:rsidRDefault="00EA68DD" w:rsidP="00EA68DD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>Основные виды движений</w:t>
      </w:r>
    </w:p>
    <w:p w:rsidR="00EA68DD" w:rsidRDefault="00EA68DD" w:rsidP="00EA68D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 xml:space="preserve">Метание в вертикальную цель (щит с круговой мишенью диаметром 50 см, нижний край щита располагается на уровне глаз ребенка), с расстояния 1,5-2 м правой и левой рукой (способ - от плеча) (3-4 раза). </w:t>
      </w:r>
    </w:p>
    <w:p w:rsidR="00EA68DD" w:rsidRPr="00EA68DD" w:rsidRDefault="00EA68DD" w:rsidP="00EA68DD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>Ползание по гимнастической скамейке на животе (2 раза). Упражнение в ползании выполняется двумя колоннами.</w:t>
      </w:r>
    </w:p>
    <w:p w:rsidR="00EA68DD" w:rsidRPr="00EA68DD" w:rsidRDefault="00EA68DD" w:rsidP="00EA68DD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8"/>
          <w:szCs w:val="28"/>
        </w:rPr>
      </w:pPr>
      <w:r w:rsidRPr="00EA68DD">
        <w:rPr>
          <w:b/>
          <w:i/>
          <w:color w:val="2A2723"/>
          <w:sz w:val="28"/>
          <w:szCs w:val="28"/>
        </w:rPr>
        <w:t>Подвижная игра «Зайцы и волк».</w:t>
      </w:r>
    </w:p>
    <w:p w:rsidR="00EA68DD" w:rsidRDefault="00EA68DD" w:rsidP="00EA68DD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8"/>
          <w:szCs w:val="28"/>
        </w:rPr>
      </w:pPr>
    </w:p>
    <w:p w:rsidR="00EA68DD" w:rsidRDefault="00EA68DD" w:rsidP="00EA68DD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EA68DD">
        <w:rPr>
          <w:b/>
          <w:i/>
          <w:color w:val="2A2723"/>
          <w:sz w:val="28"/>
          <w:szCs w:val="28"/>
        </w:rPr>
        <w:t>3 часть</w:t>
      </w:r>
    </w:p>
    <w:p w:rsidR="003F72E1" w:rsidRPr="00EA68DD" w:rsidRDefault="00EA68DD" w:rsidP="00EA68DD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EA68DD">
        <w:rPr>
          <w:color w:val="2A2723"/>
          <w:sz w:val="28"/>
          <w:szCs w:val="28"/>
        </w:rPr>
        <w:t>Игра малой подвижности «Найдем зайца».</w:t>
      </w:r>
    </w:p>
    <w:sectPr w:rsidR="003F72E1" w:rsidRPr="00EA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729"/>
    <w:multiLevelType w:val="hybridMultilevel"/>
    <w:tmpl w:val="DAF0E60A"/>
    <w:lvl w:ilvl="0" w:tplc="04190011">
      <w:start w:val="1"/>
      <w:numFmt w:val="decimal"/>
      <w:lvlText w:val="%1)"/>
      <w:lvlJc w:val="left"/>
      <w:pPr>
        <w:ind w:left="9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3E27215"/>
    <w:multiLevelType w:val="hybridMultilevel"/>
    <w:tmpl w:val="29D436D0"/>
    <w:lvl w:ilvl="0" w:tplc="96DCFBA8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5307A5A"/>
    <w:multiLevelType w:val="hybridMultilevel"/>
    <w:tmpl w:val="B2EA5C38"/>
    <w:lvl w:ilvl="0" w:tplc="3A02DE72">
      <w:start w:val="1"/>
      <w:numFmt w:val="decimal"/>
      <w:lvlText w:val="%1."/>
      <w:lvlJc w:val="left"/>
      <w:pPr>
        <w:ind w:left="9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3F23069"/>
    <w:multiLevelType w:val="hybridMultilevel"/>
    <w:tmpl w:val="B9DEF48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DD"/>
    <w:rsid w:val="003F72E1"/>
    <w:rsid w:val="00EA68DD"/>
    <w:rsid w:val="00E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337D5-B400-4324-9F52-485792D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2020-05-22T09:06:00Z</dcterms:created>
  <dcterms:modified xsi:type="dcterms:W3CDTF">2020-05-22T09:06:00Z</dcterms:modified>
</cp:coreProperties>
</file>