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42" w:rsidRPr="00074695" w:rsidRDefault="00074695">
      <w:pPr>
        <w:spacing w:after="200" w:line="276" w:lineRule="auto"/>
        <w:jc w:val="center"/>
        <w:rPr>
          <w:rFonts w:ascii="Georgia" w:eastAsia="Calibri" w:hAnsi="Georgia" w:cs="Calibri"/>
          <w:sz w:val="28"/>
        </w:rPr>
      </w:pPr>
      <w:bookmarkStart w:id="0" w:name="_GoBack"/>
      <w:r w:rsidRPr="00074695">
        <w:rPr>
          <w:rFonts w:ascii="Georgia" w:eastAsia="Calibri" w:hAnsi="Georgia" w:cs="Calibri"/>
          <w:sz w:val="28"/>
        </w:rPr>
        <w:t>Конспект занятия по художественно- эстетическое развитие (аппликация)</w:t>
      </w:r>
    </w:p>
    <w:p w:rsidR="007A7D42" w:rsidRPr="00074695" w:rsidRDefault="00074695">
      <w:pPr>
        <w:spacing w:after="200" w:line="276" w:lineRule="auto"/>
        <w:jc w:val="center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Тема: «Цветочная поляна»</w:t>
      </w:r>
    </w:p>
    <w:p w:rsidR="007A7D42" w:rsidRPr="00074695" w:rsidRDefault="00074695">
      <w:pPr>
        <w:spacing w:after="200" w:line="276" w:lineRule="auto"/>
        <w:jc w:val="center"/>
        <w:rPr>
          <w:rFonts w:ascii="Georgia" w:eastAsia="Calibri" w:hAnsi="Georgia" w:cs="Calibri"/>
          <w:sz w:val="28"/>
        </w:rPr>
      </w:pPr>
      <w:proofErr w:type="gramStart"/>
      <w:r w:rsidRPr="00074695">
        <w:rPr>
          <w:rFonts w:ascii="Georgia" w:eastAsia="Calibri" w:hAnsi="Georgia" w:cs="Calibri"/>
          <w:sz w:val="28"/>
        </w:rPr>
        <w:t>Цель:-</w:t>
      </w:r>
      <w:proofErr w:type="gramEnd"/>
      <w:r w:rsidRPr="00074695">
        <w:rPr>
          <w:rFonts w:ascii="Georgia" w:eastAsia="Calibri" w:hAnsi="Georgia" w:cs="Calibri"/>
          <w:sz w:val="28"/>
        </w:rPr>
        <w:t xml:space="preserve"> Учить детей составлять цветок из 2-3 бумажных форм (кругов), красиво сочетая их по цвету, форме и величине.</w:t>
      </w:r>
    </w:p>
    <w:p w:rsidR="007A7D42" w:rsidRPr="00074695" w:rsidRDefault="00074695">
      <w:pPr>
        <w:spacing w:after="200" w:line="276" w:lineRule="auto"/>
        <w:jc w:val="center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- Учить детей наклеивать меньшую форму на большую, нанося клей на середину цветка основы.</w:t>
      </w:r>
    </w:p>
    <w:p w:rsidR="007A7D42" w:rsidRPr="00074695" w:rsidRDefault="00074695">
      <w:pPr>
        <w:spacing w:after="200" w:line="276" w:lineRule="auto"/>
        <w:jc w:val="center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- Продолжать учить работать ножницами: край круга надрезать бахромой, поворачивая круг в руке; соблюдать технику безопасности при работе с ножницами, развивать мелкую</w:t>
      </w:r>
      <w:r w:rsidRPr="00074695">
        <w:rPr>
          <w:rFonts w:ascii="Georgia" w:eastAsia="Calibri" w:hAnsi="Georgia" w:cs="Calibri"/>
          <w:sz w:val="28"/>
        </w:rPr>
        <w:t xml:space="preserve"> моторику </w:t>
      </w:r>
      <w:proofErr w:type="spellStart"/>
      <w:r w:rsidRPr="00074695">
        <w:rPr>
          <w:rFonts w:ascii="Georgia" w:eastAsia="Calibri" w:hAnsi="Georgia" w:cs="Calibri"/>
          <w:sz w:val="28"/>
        </w:rPr>
        <w:t>рук.эстетическому</w:t>
      </w:r>
      <w:proofErr w:type="spellEnd"/>
      <w:r w:rsidRPr="00074695">
        <w:rPr>
          <w:rFonts w:ascii="Georgia" w:eastAsia="Calibri" w:hAnsi="Georgia" w:cs="Calibri"/>
          <w:sz w:val="28"/>
        </w:rPr>
        <w:t xml:space="preserve"> развитию (аппликация)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Лисичка сказала мне, что они с ежиком недавно ходили в один детский сад и увидели там красивую клумбу с цветами. Они тоже хотят, чтобы у них была клумбу с цветами, но не знают, как это сделать. И очень прос</w:t>
      </w:r>
      <w:r w:rsidRPr="00074695">
        <w:rPr>
          <w:rFonts w:ascii="Georgia" w:eastAsia="Calibri" w:hAnsi="Georgia" w:cs="Calibri"/>
          <w:sz w:val="28"/>
        </w:rPr>
        <w:t>ят нас им помочь. Поможем?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Из чего же мы можем сделать цветы для игрушек? (ответы детей). И сегодня я научу вас делать бумажные цветы. Девочки будут делать клумбу с цветами для лисички, а мальчики – для ежика.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ФИЗКУЛЬТМИНУТКА: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На клумбе в саду растут цветы</w:t>
      </w:r>
      <w:r w:rsidRPr="00074695">
        <w:rPr>
          <w:rFonts w:ascii="Georgia" w:eastAsia="Calibri" w:hAnsi="Georgia" w:cs="Calibri"/>
          <w:sz w:val="28"/>
        </w:rPr>
        <w:t xml:space="preserve"> Небывалой красоты.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(потягивание - руки в стороны)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К солнцу тянутся цветы, С ними потянись и ты.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(потягивание – руки вверх)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Ветер дует иногда, </w:t>
      </w:r>
      <w:proofErr w:type="gramStart"/>
      <w:r w:rsidRPr="00074695">
        <w:rPr>
          <w:rFonts w:ascii="Georgia" w:eastAsia="Calibri" w:hAnsi="Georgia" w:cs="Calibri"/>
          <w:sz w:val="28"/>
        </w:rPr>
        <w:t>Только</w:t>
      </w:r>
      <w:proofErr w:type="gramEnd"/>
      <w:r w:rsidRPr="00074695">
        <w:rPr>
          <w:rFonts w:ascii="Georgia" w:eastAsia="Calibri" w:hAnsi="Georgia" w:cs="Calibri"/>
          <w:sz w:val="28"/>
        </w:rPr>
        <w:t xml:space="preserve"> это не беда. (дети машут руками, изображая ветер) Наклоняются цветочки, </w:t>
      </w:r>
      <w:proofErr w:type="gramStart"/>
      <w:r w:rsidRPr="00074695">
        <w:rPr>
          <w:rFonts w:ascii="Georgia" w:eastAsia="Calibri" w:hAnsi="Georgia" w:cs="Calibri"/>
          <w:sz w:val="28"/>
        </w:rPr>
        <w:t>Опускаются</w:t>
      </w:r>
      <w:proofErr w:type="gramEnd"/>
      <w:r w:rsidRPr="00074695">
        <w:rPr>
          <w:rFonts w:ascii="Georgia" w:eastAsia="Calibri" w:hAnsi="Georgia" w:cs="Calibri"/>
          <w:sz w:val="28"/>
        </w:rPr>
        <w:t xml:space="preserve"> лепесточки.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(наклоны)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А потом опять встают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И по - прежнему цветут.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Сейчас выберите для своего цветка три разных по размеру и </w:t>
      </w:r>
      <w:proofErr w:type="gramStart"/>
      <w:r w:rsidRPr="00074695">
        <w:rPr>
          <w:rFonts w:ascii="Georgia" w:eastAsia="Calibri" w:hAnsi="Georgia" w:cs="Calibri"/>
          <w:sz w:val="28"/>
        </w:rPr>
        <w:t>цвету .Начнем</w:t>
      </w:r>
      <w:proofErr w:type="gramEnd"/>
      <w:r w:rsidRPr="00074695">
        <w:rPr>
          <w:rFonts w:ascii="Georgia" w:eastAsia="Calibri" w:hAnsi="Georgia" w:cs="Calibri"/>
          <w:sz w:val="28"/>
        </w:rPr>
        <w:t xml:space="preserve"> создавать красоту?  Что мы будем делать сначала? Правильно, делаем надрезы по краю кругов, чтобы получились </w:t>
      </w:r>
      <w:r w:rsidRPr="00074695">
        <w:rPr>
          <w:rFonts w:ascii="Georgia" w:eastAsia="Calibri" w:hAnsi="Georgia" w:cs="Calibri"/>
          <w:sz w:val="28"/>
        </w:rPr>
        <w:lastRenderedPageBreak/>
        <w:t xml:space="preserve">лучики как у </w:t>
      </w:r>
      <w:proofErr w:type="gramStart"/>
      <w:r w:rsidRPr="00074695">
        <w:rPr>
          <w:rFonts w:ascii="Georgia" w:eastAsia="Calibri" w:hAnsi="Georgia" w:cs="Calibri"/>
          <w:sz w:val="28"/>
        </w:rPr>
        <w:t>солнышка .</w:t>
      </w:r>
      <w:proofErr w:type="gramEnd"/>
      <w:r w:rsidRPr="00074695">
        <w:rPr>
          <w:rFonts w:ascii="Georgia" w:eastAsia="Calibri" w:hAnsi="Georgia" w:cs="Calibri"/>
          <w:sz w:val="28"/>
        </w:rPr>
        <w:t xml:space="preserve"> Что б</w:t>
      </w:r>
      <w:r w:rsidRPr="00074695">
        <w:rPr>
          <w:rFonts w:ascii="Georgia" w:eastAsia="Calibri" w:hAnsi="Georgia" w:cs="Calibri"/>
          <w:sz w:val="28"/>
        </w:rPr>
        <w:t>удем делать сейчас? Молодцы, запомнили последовательность. Склеиваем круги в их серединке: маленький круг на средний, средний с маленьким на большой (при выполнении работ детьми воспитатель оказывает индивидуальную помощь). Получился цветок? Кто сделал сво</w:t>
      </w:r>
      <w:r w:rsidRPr="00074695">
        <w:rPr>
          <w:rFonts w:ascii="Georgia" w:eastAsia="Calibri" w:hAnsi="Georgia" w:cs="Calibri"/>
          <w:sz w:val="28"/>
        </w:rPr>
        <w:t xml:space="preserve">й цветок, можете высаживать его на клумбу, приклеивайте серединку цветка и приподнимите лепесточки. 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Рефлексия "Лимон"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</w:t>
      </w:r>
      <w:r w:rsidRPr="00074695">
        <w:rPr>
          <w:rFonts w:ascii="Georgia" w:eastAsia="Calibri" w:hAnsi="Georgia" w:cs="Calibri"/>
          <w:sz w:val="28"/>
        </w:rPr>
        <w:t xml:space="preserve">ее правую руку в кулак. Почувствовать, как напряжена правая рука. Затем бросить “лимон” и расслабить руку: 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- Я возьму в ладонь лимон. 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Чувствую, что круглый он.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Я его слегка сжимаю – 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Сок лимонный выжимаю.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Все в порядке, сок готов.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Я лимон бросаю, ру</w:t>
      </w:r>
      <w:r w:rsidRPr="00074695">
        <w:rPr>
          <w:rFonts w:ascii="Georgia" w:eastAsia="Calibri" w:hAnsi="Georgia" w:cs="Calibri"/>
          <w:sz w:val="28"/>
        </w:rPr>
        <w:t>ку расслабляю.</w:t>
      </w:r>
    </w:p>
    <w:p w:rsidR="007A7D42" w:rsidRPr="00074695" w:rsidRDefault="00074695">
      <w:pPr>
        <w:spacing w:after="200" w:line="276" w:lineRule="auto"/>
        <w:rPr>
          <w:rFonts w:ascii="Georgia" w:eastAsia="Calibri" w:hAnsi="Georgia" w:cs="Calibri"/>
          <w:sz w:val="28"/>
        </w:rPr>
      </w:pPr>
      <w:r w:rsidRPr="00074695">
        <w:rPr>
          <w:rFonts w:ascii="Georgia" w:eastAsia="Calibri" w:hAnsi="Georgia" w:cs="Calibri"/>
          <w:sz w:val="28"/>
        </w:rPr>
        <w:t xml:space="preserve"> Выполнить это же упражнение левой рукой.</w:t>
      </w:r>
    </w:p>
    <w:bookmarkEnd w:id="0"/>
    <w:p w:rsidR="007A7D42" w:rsidRPr="00074695" w:rsidRDefault="007A7D42">
      <w:pPr>
        <w:spacing w:after="200" w:line="276" w:lineRule="auto"/>
        <w:jc w:val="center"/>
        <w:rPr>
          <w:rFonts w:ascii="Georgia" w:eastAsia="Times New Roman" w:hAnsi="Georgia" w:cs="Times New Roman"/>
          <w:color w:val="111111"/>
          <w:sz w:val="32"/>
          <w:u w:val="single"/>
          <w:shd w:val="clear" w:color="auto" w:fill="FFFFFF"/>
        </w:rPr>
      </w:pPr>
    </w:p>
    <w:sectPr w:rsidR="007A7D42" w:rsidRPr="0007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42"/>
    <w:rsid w:val="00074695"/>
    <w:rsid w:val="00796897"/>
    <w:rsid w:val="007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B553-4A92-4F7E-962E-77ABA480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2020-05-18T06:36:00Z</dcterms:created>
  <dcterms:modified xsi:type="dcterms:W3CDTF">2020-05-18T07:58:00Z</dcterms:modified>
</cp:coreProperties>
</file>