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45" w:rsidRPr="006B3BDC" w:rsidRDefault="000B7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DFE" w:rsidRDefault="00104DFE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FE" w:rsidRDefault="00104DFE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FE" w:rsidRDefault="00104DFE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FE" w:rsidRDefault="00104DFE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FE" w:rsidRDefault="00104DFE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06032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32C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доклад </w:t>
      </w: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DC">
        <w:rPr>
          <w:rFonts w:ascii="Times New Roman" w:hAnsi="Times New Roman" w:cs="Times New Roman"/>
          <w:b/>
          <w:bCs/>
          <w:sz w:val="28"/>
          <w:szCs w:val="28"/>
        </w:rPr>
        <w:t>за 2015-2016 учебный год</w:t>
      </w: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D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дошкольного образовательного учреждения </w:t>
      </w: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DC">
        <w:rPr>
          <w:rFonts w:ascii="Times New Roman" w:hAnsi="Times New Roman" w:cs="Times New Roman"/>
          <w:b/>
          <w:bCs/>
          <w:sz w:val="28"/>
          <w:szCs w:val="28"/>
        </w:rPr>
        <w:t>«Детский сад № 135»</w:t>
      </w: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745" w:rsidRPr="006B3BDC" w:rsidRDefault="000B7745" w:rsidP="000B77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3BDC">
        <w:rPr>
          <w:rFonts w:ascii="Times New Roman" w:hAnsi="Times New Roman" w:cs="Times New Roman"/>
          <w:bCs/>
          <w:sz w:val="24"/>
          <w:szCs w:val="24"/>
        </w:rPr>
        <w:t>г. Ярославль, 2016 г.</w:t>
      </w:r>
      <w:r w:rsidRPr="006B3BD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lastRenderedPageBreak/>
        <w:t xml:space="preserve">1.Введение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Публичный доклад муниципального дошкольного образовательного учреждения «Детский сад № 135» г. Ярославля подготовлен в соответствии с </w:t>
      </w:r>
      <w:r w:rsidR="00196D5D">
        <w:rPr>
          <w:sz w:val="26"/>
          <w:szCs w:val="26"/>
        </w:rPr>
        <w:t>письмом Министерства образования и науки РФ от 28.10.2010</w:t>
      </w:r>
      <w:r w:rsidRPr="00EA75C0">
        <w:rPr>
          <w:sz w:val="26"/>
          <w:szCs w:val="26"/>
        </w:rPr>
        <w:t xml:space="preserve"> № 13-312</w:t>
      </w:r>
      <w:r w:rsidR="00196D5D">
        <w:rPr>
          <w:sz w:val="26"/>
          <w:szCs w:val="26"/>
        </w:rPr>
        <w:t xml:space="preserve"> «О подготовке публичных докладов» </w:t>
      </w:r>
      <w:r w:rsidRPr="00EA75C0">
        <w:rPr>
          <w:sz w:val="26"/>
          <w:szCs w:val="26"/>
        </w:rPr>
        <w:t xml:space="preserve"> и отражает состояние дел в учреждении и результаты его деятельности за 2015-2016 учебный год.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Основными целями Публичного доклада МДОУ «Детский сад № 135» являются: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- обеспечение прозрачности функционирования образовательного учреждения; </w:t>
      </w:r>
    </w:p>
    <w:p w:rsidR="00BF40E9" w:rsidRPr="00EA75C0" w:rsidRDefault="00BF40E9" w:rsidP="00EA75C0">
      <w:pPr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- информирование потребителей образовательных услуг о приоритетных направлениях развития ОУ, планируемых мероприятиях и ожидаемых результатах деятельности.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2.Основная часть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2.1.Общая характеристика учреждения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муниципальное дошкольное образовательное учреждение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«Детский сад № </w:t>
      </w:r>
      <w:r w:rsidR="00D96DC8">
        <w:rPr>
          <w:b/>
          <w:bCs/>
          <w:sz w:val="26"/>
          <w:szCs w:val="26"/>
        </w:rPr>
        <w:t>135</w:t>
      </w:r>
      <w:r w:rsidRPr="00EA75C0">
        <w:rPr>
          <w:b/>
          <w:bCs/>
          <w:sz w:val="26"/>
          <w:szCs w:val="26"/>
        </w:rPr>
        <w:t xml:space="preserve">» город Ярославль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 xml:space="preserve">Тип учреждения: </w:t>
      </w:r>
      <w:r w:rsidRPr="00EA75C0">
        <w:rPr>
          <w:sz w:val="26"/>
          <w:szCs w:val="26"/>
        </w:rPr>
        <w:t xml:space="preserve">дошкольное образовательное учреждение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 xml:space="preserve">Вид учреждения: </w:t>
      </w:r>
      <w:r w:rsidRPr="00EA75C0">
        <w:rPr>
          <w:sz w:val="26"/>
          <w:szCs w:val="26"/>
        </w:rPr>
        <w:t xml:space="preserve">детский сад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>Организационно-правовая форма</w:t>
      </w:r>
      <w:r w:rsidRPr="00EA75C0">
        <w:rPr>
          <w:sz w:val="26"/>
          <w:szCs w:val="26"/>
        </w:rPr>
        <w:t xml:space="preserve">: бюджетное учреждение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 xml:space="preserve">Год ввода в эксплуатацию: </w:t>
      </w:r>
      <w:r w:rsidRPr="00EA75C0">
        <w:rPr>
          <w:sz w:val="26"/>
          <w:szCs w:val="26"/>
        </w:rPr>
        <w:t xml:space="preserve">1977г.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 xml:space="preserve">Учредитель: </w:t>
      </w:r>
      <w:r w:rsidRPr="00EA75C0">
        <w:rPr>
          <w:sz w:val="26"/>
          <w:szCs w:val="26"/>
        </w:rPr>
        <w:t xml:space="preserve">городской округ город Ярославль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 xml:space="preserve">Лицензия: </w:t>
      </w:r>
      <w:r w:rsidRPr="00EA75C0">
        <w:rPr>
          <w:sz w:val="26"/>
          <w:szCs w:val="26"/>
        </w:rPr>
        <w:t xml:space="preserve">Серия 76Л02 регистрационный № 000043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Настоящая лицензия предоставлена бессрочно на основании решения приказа департамента образования Ярославской области № 202/15 от 04.08.2015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 xml:space="preserve">Руководитель: </w:t>
      </w:r>
      <w:r w:rsidRPr="00EA75C0">
        <w:rPr>
          <w:sz w:val="26"/>
          <w:szCs w:val="26"/>
        </w:rPr>
        <w:t xml:space="preserve">Петриченко Татьяна Ивановна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 xml:space="preserve">Адрес: </w:t>
      </w:r>
      <w:r w:rsidRPr="00EA75C0">
        <w:rPr>
          <w:sz w:val="26"/>
          <w:szCs w:val="26"/>
        </w:rPr>
        <w:t xml:space="preserve">150029, г. Ярославль, ул. Урицкого, д. 65а </w:t>
      </w:r>
    </w:p>
    <w:p w:rsidR="00BF40E9" w:rsidRPr="00EA75C0" w:rsidRDefault="00BF40E9" w:rsidP="00DE3C94">
      <w:pPr>
        <w:pStyle w:val="Default"/>
        <w:spacing w:line="276" w:lineRule="auto"/>
        <w:jc w:val="both"/>
        <w:rPr>
          <w:sz w:val="26"/>
          <w:szCs w:val="26"/>
        </w:rPr>
      </w:pPr>
      <w:r w:rsidRPr="00EA75C0">
        <w:rPr>
          <w:i/>
          <w:iCs/>
          <w:sz w:val="26"/>
          <w:szCs w:val="26"/>
        </w:rPr>
        <w:t>Тел.</w:t>
      </w:r>
      <w:r w:rsidRPr="00EA75C0">
        <w:rPr>
          <w:sz w:val="26"/>
          <w:szCs w:val="26"/>
        </w:rPr>
        <w:t>/</w:t>
      </w:r>
      <w:r w:rsidRPr="00EA75C0">
        <w:rPr>
          <w:i/>
          <w:iCs/>
          <w:sz w:val="26"/>
          <w:szCs w:val="26"/>
        </w:rPr>
        <w:t xml:space="preserve">факс: </w:t>
      </w:r>
      <w:r w:rsidRPr="00EA75C0">
        <w:rPr>
          <w:sz w:val="26"/>
          <w:szCs w:val="26"/>
        </w:rPr>
        <w:t xml:space="preserve">(4852) 51-69-30 </w:t>
      </w:r>
    </w:p>
    <w:p w:rsidR="00BF40E9" w:rsidRPr="00EA75C0" w:rsidRDefault="00BF40E9" w:rsidP="00DE3C94">
      <w:pPr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i/>
          <w:iCs/>
          <w:sz w:val="26"/>
          <w:szCs w:val="26"/>
        </w:rPr>
        <w:t xml:space="preserve">Электронный адрес: </w:t>
      </w:r>
      <w:hyperlink r:id="rId6" w:history="1">
        <w:r w:rsidRPr="00EA75C0">
          <w:rPr>
            <w:rStyle w:val="a3"/>
            <w:rFonts w:ascii="Times New Roman" w:hAnsi="Times New Roman" w:cs="Times New Roman"/>
            <w:sz w:val="26"/>
            <w:szCs w:val="26"/>
          </w:rPr>
          <w:t>yardou135@yandex.ru</w:t>
        </w:r>
      </w:hyperlink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2.2.Особенности образовательного процесса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В МДОУ «Детский сад № 135» принимаются </w:t>
      </w:r>
      <w:r w:rsidR="00066922">
        <w:rPr>
          <w:sz w:val="26"/>
          <w:szCs w:val="26"/>
        </w:rPr>
        <w:t>дети</w:t>
      </w:r>
      <w:r w:rsidRPr="00EA75C0">
        <w:rPr>
          <w:sz w:val="26"/>
          <w:szCs w:val="26"/>
        </w:rPr>
        <w:t xml:space="preserve"> от 2 до 7 лет включительно. Прием в детский сад осуществляется на основании утвержденных комиссией департамента образования мэрии города Ярославля, списков детей, которые направлены в учреждение. </w:t>
      </w:r>
    </w:p>
    <w:p w:rsidR="00BF40E9" w:rsidRPr="00EA75C0" w:rsidRDefault="00BF40E9" w:rsidP="00EA75C0">
      <w:pPr>
        <w:pStyle w:val="Default"/>
        <w:jc w:val="both"/>
        <w:rPr>
          <w:color w:val="auto"/>
          <w:sz w:val="26"/>
          <w:szCs w:val="26"/>
        </w:rPr>
      </w:pP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Зачисление ребенка в группу осуществляется в соответствии с возрастом. Комплектование </w:t>
      </w:r>
      <w:r w:rsidR="0006032C">
        <w:rPr>
          <w:sz w:val="26"/>
          <w:szCs w:val="26"/>
        </w:rPr>
        <w:t>воспитанников</w:t>
      </w:r>
      <w:r w:rsidRPr="00EA75C0">
        <w:rPr>
          <w:sz w:val="26"/>
          <w:szCs w:val="26"/>
        </w:rPr>
        <w:t xml:space="preserve"> в группах осуществляется по одновозрастному принципу. Продолжительность и сроки пребывания на каждом этапе обучения (в группе) определяются возрастом ребенка.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Образовательный процесс осуществляется по основной образовательной программе муниципального дошкольного образовательного учреждения «Детский сад № 135»</w:t>
      </w:r>
      <w:r w:rsidR="00CD5787" w:rsidRPr="00EA75C0">
        <w:rPr>
          <w:sz w:val="26"/>
          <w:szCs w:val="26"/>
        </w:rPr>
        <w:t xml:space="preserve"> разработанной</w:t>
      </w:r>
      <w:r w:rsidRPr="00EA75C0">
        <w:rPr>
          <w:sz w:val="26"/>
          <w:szCs w:val="26"/>
        </w:rPr>
        <w:t xml:space="preserve"> на основе ФГОС ДО</w:t>
      </w:r>
      <w:r w:rsidR="00CD5787" w:rsidRPr="00EA75C0">
        <w:rPr>
          <w:sz w:val="26"/>
          <w:szCs w:val="26"/>
        </w:rPr>
        <w:t xml:space="preserve"> и </w:t>
      </w:r>
      <w:r w:rsidRPr="00EA75C0">
        <w:rPr>
          <w:sz w:val="26"/>
          <w:szCs w:val="26"/>
        </w:rPr>
        <w:t xml:space="preserve"> с учетом </w:t>
      </w:r>
      <w:r w:rsidR="00CD5787" w:rsidRPr="00EA75C0">
        <w:rPr>
          <w:sz w:val="26"/>
          <w:szCs w:val="26"/>
        </w:rPr>
        <w:t>О</w:t>
      </w:r>
      <w:r w:rsidRPr="00EA75C0">
        <w:rPr>
          <w:sz w:val="26"/>
          <w:szCs w:val="26"/>
        </w:rPr>
        <w:t xml:space="preserve">бразовательной программы дошкольного образования «Радуга»/ под.ред. Е.В.Соловьевой.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Цель основной образовательной программы – </w:t>
      </w:r>
      <w:r w:rsidR="00CD5787" w:rsidRPr="00EA75C0">
        <w:rPr>
          <w:sz w:val="26"/>
          <w:szCs w:val="26"/>
        </w:rPr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BF40E9" w:rsidRPr="00EA75C0" w:rsidRDefault="00BF40E9" w:rsidP="00104DFE">
      <w:pPr>
        <w:pStyle w:val="Default"/>
        <w:spacing w:after="240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Данная цель достигается в полном объеме за счет реализации в образовательном процессе следующих программ: </w:t>
      </w:r>
    </w:p>
    <w:p w:rsidR="00CD5787" w:rsidRPr="00EA75C0" w:rsidRDefault="00BF40E9" w:rsidP="00104DF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75C0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6B3BDC" w:rsidRPr="00EA75C0">
        <w:rPr>
          <w:rFonts w:ascii="Times New Roman" w:hAnsi="Times New Roman" w:cs="Times New Roman"/>
          <w:sz w:val="26"/>
          <w:szCs w:val="26"/>
        </w:rPr>
        <w:t xml:space="preserve">    </w:t>
      </w:r>
      <w:r w:rsidR="00CD5787" w:rsidRPr="00EA75C0">
        <w:rPr>
          <w:rFonts w:ascii="Times New Roman" w:hAnsi="Times New Roman" w:cs="Times New Roman"/>
          <w:b/>
          <w:sz w:val="26"/>
          <w:szCs w:val="26"/>
        </w:rPr>
        <w:t>Адаптированная образовательная программа для детей с ОВЗ с тяжелыми нарушениями речи разработана в соответствии с ФГОС ДО и с учетом образовательной программы ДО для детей с тяжелыми нарушениями речи под.ред. Л.В.Лопатиной</w:t>
      </w:r>
      <w:r w:rsidR="006B3BDC" w:rsidRPr="00EA75C0">
        <w:rPr>
          <w:rFonts w:ascii="Times New Roman" w:hAnsi="Times New Roman" w:cs="Times New Roman"/>
          <w:b/>
          <w:sz w:val="26"/>
          <w:szCs w:val="26"/>
        </w:rPr>
        <w:t>.</w:t>
      </w:r>
    </w:p>
    <w:p w:rsidR="00BF40E9" w:rsidRPr="00EA75C0" w:rsidRDefault="00CD5787" w:rsidP="00104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Обеспечение к концу дошкольного детства такого уровня развития каждого ребенка, который позволит ему быть успешным при обучении начальной школе по любой из программ начального образования</w:t>
      </w:r>
      <w:r w:rsidR="00BF40E9" w:rsidRPr="00EA75C0">
        <w:rPr>
          <w:rFonts w:ascii="Times New Roman" w:hAnsi="Times New Roman" w:cs="Times New Roman"/>
          <w:sz w:val="26"/>
          <w:szCs w:val="26"/>
        </w:rPr>
        <w:t>.</w:t>
      </w:r>
    </w:p>
    <w:p w:rsidR="003E68A9" w:rsidRPr="00EA75C0" w:rsidRDefault="003E68A9" w:rsidP="00EA75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Цель: 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</w:t>
      </w:r>
      <w:r w:rsidR="00F73EF4" w:rsidRPr="00EA75C0">
        <w:rPr>
          <w:rFonts w:ascii="Times New Roman" w:hAnsi="Times New Roman" w:cs="Times New Roman"/>
          <w:sz w:val="26"/>
          <w:szCs w:val="26"/>
        </w:rPr>
        <w:t>.</w:t>
      </w:r>
    </w:p>
    <w:p w:rsidR="00F73EF4" w:rsidRPr="00EA75C0" w:rsidRDefault="00F73EF4" w:rsidP="00EA75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Задачи:</w:t>
      </w:r>
    </w:p>
    <w:p w:rsidR="00F73EF4" w:rsidRPr="00EA75C0" w:rsidRDefault="00F73EF4" w:rsidP="00EA75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1. Выявление и удовлетворение особых образовательных потребностей воспитанников с ФФНР и ОНР при освоении ими основной образовательной программы</w:t>
      </w:r>
      <w:r w:rsidR="006B3BDC" w:rsidRPr="00EA75C0">
        <w:rPr>
          <w:rFonts w:ascii="Times New Roman" w:hAnsi="Times New Roman" w:cs="Times New Roman"/>
          <w:sz w:val="26"/>
          <w:szCs w:val="26"/>
        </w:rPr>
        <w:t>.</w:t>
      </w:r>
    </w:p>
    <w:p w:rsidR="00F73EF4" w:rsidRPr="00EA75C0" w:rsidRDefault="00F73EF4" w:rsidP="00EA75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2. Определение особенностей организации образовательного процесса при условии интеграции для рассматриваемой категории детей с индивидуальными особенностями каждого ребенка, структурой нарушения развития и степенью выраженности (в соответствии с рекомендациями ПМПК)</w:t>
      </w:r>
      <w:r w:rsidR="006B3BDC" w:rsidRPr="00EA75C0">
        <w:rPr>
          <w:rFonts w:ascii="Times New Roman" w:hAnsi="Times New Roman" w:cs="Times New Roman"/>
          <w:sz w:val="26"/>
          <w:szCs w:val="26"/>
        </w:rPr>
        <w:t>.</w:t>
      </w:r>
    </w:p>
    <w:p w:rsidR="00F73EF4" w:rsidRPr="00EA75C0" w:rsidRDefault="00F73EF4" w:rsidP="00EA75C0">
      <w:pPr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3. Осуществление индивидуально ориентированной помощи воспитанникам с ФФНР и ОНР с учетом индивидуальных возможностей детей и др.</w:t>
      </w:r>
    </w:p>
    <w:p w:rsidR="00BF40E9" w:rsidRPr="00EA75C0" w:rsidRDefault="00F73EF4" w:rsidP="00EA75C0">
      <w:pPr>
        <w:pStyle w:val="Default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2.     </w:t>
      </w:r>
      <w:r w:rsidR="00BF40E9" w:rsidRPr="00EA75C0">
        <w:rPr>
          <w:b/>
          <w:bCs/>
          <w:sz w:val="26"/>
          <w:szCs w:val="26"/>
        </w:rPr>
        <w:t xml:space="preserve">Программа социально – эмоционального развития дошкольников О.Я. Князева «Я – Ты - Мы» </w:t>
      </w:r>
    </w:p>
    <w:p w:rsidR="00BF40E9" w:rsidRPr="00EA75C0" w:rsidRDefault="00F73EF4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Цель: социально-эмоциональное развитие дошкольника: развитие социальной компетентности и эмоциональной восприимчивости, успешной социализации в обществе.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Задачи программы: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1 .Помочь ребенку осознать свои характерные особенности и предпочтения и понять</w:t>
      </w:r>
      <w:r w:rsidR="003E68A9" w:rsidRPr="00EA75C0">
        <w:rPr>
          <w:sz w:val="26"/>
          <w:szCs w:val="26"/>
        </w:rPr>
        <w:t>, что он уникален и неповторим, как каждый человек.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2.Научить детей осознанно воспринимать свои</w:t>
      </w:r>
      <w:r w:rsidR="003E68A9" w:rsidRPr="00EA75C0">
        <w:rPr>
          <w:sz w:val="26"/>
          <w:szCs w:val="26"/>
        </w:rPr>
        <w:t xml:space="preserve"> эмоции, чувства и переживания, а также понимать эмоциональные состояния других людей</w:t>
      </w:r>
      <w:r w:rsidR="006B3BDC" w:rsidRPr="00EA75C0">
        <w:rPr>
          <w:sz w:val="26"/>
          <w:szCs w:val="26"/>
        </w:rPr>
        <w:t>.</w:t>
      </w:r>
    </w:p>
    <w:p w:rsidR="00BF40E9" w:rsidRPr="00EA75C0" w:rsidRDefault="003E68A9" w:rsidP="00104DFE">
      <w:pPr>
        <w:pStyle w:val="Default"/>
        <w:spacing w:after="240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3. Познакомить детей с эстетически ценными формами способами поведения в отношениях с другими людьми: формирование коммуникативных навыков; умение устанавливать и поддерживать контакты, кооперироваться  и сотрудничать, избегать конфликтных ситуаций.</w:t>
      </w:r>
    </w:p>
    <w:p w:rsidR="00BF40E9" w:rsidRPr="00EA75C0" w:rsidRDefault="00F73EF4" w:rsidP="00104DFE">
      <w:pPr>
        <w:pStyle w:val="Default"/>
        <w:spacing w:after="240"/>
        <w:jc w:val="both"/>
        <w:rPr>
          <w:b/>
          <w:bCs/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3.      </w:t>
      </w:r>
      <w:r w:rsidR="00BF40E9" w:rsidRPr="00EA75C0">
        <w:rPr>
          <w:b/>
          <w:bCs/>
          <w:sz w:val="26"/>
          <w:szCs w:val="26"/>
        </w:rPr>
        <w:t xml:space="preserve">Парциальная программа «Основы безопасности детей дошкольного возраста» Авдеева Н.Н., Князева Н.Л., Стеркина Р.Б. </w:t>
      </w:r>
      <w:r w:rsidR="003E68A9" w:rsidRPr="00EA75C0">
        <w:rPr>
          <w:bCs/>
          <w:sz w:val="26"/>
          <w:szCs w:val="26"/>
        </w:rPr>
        <w:t>направлена на формирование основ экологической культуры, ценностей здорового образа жизни, безопасного поведения.</w:t>
      </w:r>
    </w:p>
    <w:p w:rsidR="003E68A9" w:rsidRPr="00EA75C0" w:rsidRDefault="003E68A9" w:rsidP="00EA75C0">
      <w:pPr>
        <w:pStyle w:val="Default"/>
        <w:jc w:val="both"/>
        <w:rPr>
          <w:bCs/>
          <w:sz w:val="26"/>
          <w:szCs w:val="26"/>
        </w:rPr>
      </w:pPr>
      <w:r w:rsidRPr="00EA75C0">
        <w:rPr>
          <w:bCs/>
          <w:sz w:val="26"/>
          <w:szCs w:val="26"/>
        </w:rPr>
        <w:t>Цель: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:rsidR="003E68A9" w:rsidRPr="00EA75C0" w:rsidRDefault="003E68A9" w:rsidP="00EA75C0">
      <w:pPr>
        <w:pStyle w:val="Default"/>
        <w:jc w:val="both"/>
        <w:rPr>
          <w:bCs/>
          <w:sz w:val="26"/>
          <w:szCs w:val="26"/>
        </w:rPr>
      </w:pPr>
      <w:r w:rsidRPr="00EA75C0">
        <w:rPr>
          <w:bCs/>
          <w:sz w:val="26"/>
          <w:szCs w:val="26"/>
        </w:rPr>
        <w:t xml:space="preserve">Задачи: </w:t>
      </w:r>
    </w:p>
    <w:p w:rsidR="003E68A9" w:rsidRPr="00EA75C0" w:rsidRDefault="003E68A9" w:rsidP="00EA75C0">
      <w:pPr>
        <w:pStyle w:val="Default"/>
        <w:jc w:val="both"/>
        <w:rPr>
          <w:bCs/>
          <w:sz w:val="26"/>
          <w:szCs w:val="26"/>
        </w:rPr>
      </w:pPr>
      <w:r w:rsidRPr="00EA75C0">
        <w:rPr>
          <w:bCs/>
          <w:sz w:val="26"/>
          <w:szCs w:val="26"/>
        </w:rPr>
        <w:t>1. Формирование у ребенка навыков</w:t>
      </w:r>
      <w:r w:rsidR="006B3BDC" w:rsidRPr="00EA75C0">
        <w:rPr>
          <w:bCs/>
          <w:sz w:val="26"/>
          <w:szCs w:val="26"/>
        </w:rPr>
        <w:t xml:space="preserve"> разумного поведения.</w:t>
      </w:r>
      <w:r w:rsidRPr="00EA75C0">
        <w:rPr>
          <w:bCs/>
          <w:sz w:val="26"/>
          <w:szCs w:val="26"/>
        </w:rPr>
        <w:t xml:space="preserve"> </w:t>
      </w:r>
    </w:p>
    <w:p w:rsidR="003E68A9" w:rsidRPr="00EA75C0" w:rsidRDefault="003E68A9" w:rsidP="00EA75C0">
      <w:pPr>
        <w:pStyle w:val="Default"/>
        <w:jc w:val="both"/>
        <w:rPr>
          <w:bCs/>
          <w:sz w:val="26"/>
          <w:szCs w:val="26"/>
        </w:rPr>
      </w:pPr>
      <w:r w:rsidRPr="00EA75C0">
        <w:rPr>
          <w:bCs/>
          <w:sz w:val="26"/>
          <w:szCs w:val="26"/>
        </w:rPr>
        <w:t xml:space="preserve">2.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растениями. </w:t>
      </w:r>
    </w:p>
    <w:p w:rsidR="00CD5787" w:rsidRPr="00EA75C0" w:rsidRDefault="003E68A9" w:rsidP="00104DFE">
      <w:pPr>
        <w:pStyle w:val="Default"/>
        <w:spacing w:after="240"/>
        <w:jc w:val="both"/>
        <w:rPr>
          <w:sz w:val="26"/>
          <w:szCs w:val="26"/>
        </w:rPr>
      </w:pPr>
      <w:r w:rsidRPr="00EA75C0">
        <w:rPr>
          <w:bCs/>
          <w:sz w:val="26"/>
          <w:szCs w:val="26"/>
        </w:rPr>
        <w:t>3. Способствовать становлению основ экологической культуры, приобщению к здоровому образу жизни.</w:t>
      </w:r>
    </w:p>
    <w:p w:rsidR="00196D5D" w:rsidRDefault="00196D5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F40E9" w:rsidRPr="00EA75C0" w:rsidRDefault="00F73EF4" w:rsidP="00104DFE">
      <w:pPr>
        <w:pStyle w:val="Default"/>
        <w:jc w:val="both"/>
        <w:rPr>
          <w:sz w:val="26"/>
          <w:szCs w:val="26"/>
        </w:rPr>
      </w:pPr>
      <w:r w:rsidRPr="00EA75C0">
        <w:rPr>
          <w:b/>
          <w:sz w:val="26"/>
          <w:szCs w:val="26"/>
        </w:rPr>
        <w:lastRenderedPageBreak/>
        <w:t>4.</w:t>
      </w:r>
      <w:r w:rsidRPr="00EA75C0">
        <w:rPr>
          <w:sz w:val="26"/>
          <w:szCs w:val="26"/>
        </w:rPr>
        <w:t xml:space="preserve">    </w:t>
      </w:r>
      <w:r w:rsidRPr="00EA75C0">
        <w:rPr>
          <w:b/>
          <w:sz w:val="26"/>
          <w:szCs w:val="26"/>
        </w:rPr>
        <w:t>Парциальная программа</w:t>
      </w:r>
      <w:r w:rsidR="00CD5787" w:rsidRPr="00EA75C0">
        <w:rPr>
          <w:b/>
          <w:sz w:val="26"/>
          <w:szCs w:val="26"/>
        </w:rPr>
        <w:t xml:space="preserve"> </w:t>
      </w:r>
      <w:r w:rsidR="00BF40E9" w:rsidRPr="00EA75C0">
        <w:rPr>
          <w:b/>
          <w:sz w:val="26"/>
          <w:szCs w:val="26"/>
        </w:rPr>
        <w:t>«Юный эколог» (С.Н.Николаева)</w:t>
      </w:r>
      <w:r w:rsidR="006B3BDC" w:rsidRPr="00EA75C0">
        <w:rPr>
          <w:b/>
          <w:sz w:val="26"/>
          <w:szCs w:val="26"/>
        </w:rPr>
        <w:t>.</w:t>
      </w:r>
    </w:p>
    <w:p w:rsidR="00BF40E9" w:rsidRPr="00EA75C0" w:rsidRDefault="00F73EF4" w:rsidP="00104DFE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Цель: создание условий для формирования экологически грамотной личности, развитой, творческой, способной к жизненному самоопределению, преобразованию окружающей действительности, эмоциональному сопереживанию с миром.</w:t>
      </w:r>
    </w:p>
    <w:p w:rsidR="00F73EF4" w:rsidRPr="00EA75C0" w:rsidRDefault="00F73EF4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Задачи: </w:t>
      </w:r>
    </w:p>
    <w:p w:rsidR="00F73EF4" w:rsidRPr="00EA75C0" w:rsidRDefault="00F73EF4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1. Формирование осознанно-правильного отношения к природе.</w:t>
      </w:r>
    </w:p>
    <w:p w:rsidR="00F73EF4" w:rsidRPr="00EA75C0" w:rsidRDefault="00F73EF4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2. Расширение и дополнение впечатлений, полученных ребенком от контакта с природой.</w:t>
      </w:r>
    </w:p>
    <w:p w:rsidR="00F73EF4" w:rsidRPr="00EA75C0" w:rsidRDefault="00F73EF4" w:rsidP="00104DFE">
      <w:pPr>
        <w:pStyle w:val="Default"/>
        <w:spacing w:after="240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3. Создание </w:t>
      </w:r>
      <w:r w:rsidR="006B3BDC" w:rsidRPr="00EA75C0">
        <w:rPr>
          <w:sz w:val="26"/>
          <w:szCs w:val="26"/>
        </w:rPr>
        <w:t>«</w:t>
      </w:r>
      <w:r w:rsidRPr="00EA75C0">
        <w:rPr>
          <w:sz w:val="26"/>
          <w:szCs w:val="26"/>
        </w:rPr>
        <w:t>экологического пространства</w:t>
      </w:r>
      <w:r w:rsidR="006B3BDC" w:rsidRPr="00EA75C0">
        <w:rPr>
          <w:sz w:val="26"/>
          <w:szCs w:val="26"/>
        </w:rPr>
        <w:t>» - предметно-развивающей среды экологического развития детей.</w:t>
      </w:r>
    </w:p>
    <w:p w:rsidR="00104DFE" w:rsidRPr="00104DFE" w:rsidRDefault="00104DFE" w:rsidP="008D451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40E9" w:rsidRPr="00456AE4" w:rsidRDefault="00BF40E9" w:rsidP="00104DF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56AE4">
        <w:rPr>
          <w:rFonts w:ascii="Times New Roman" w:hAnsi="Times New Roman" w:cs="Times New Roman"/>
          <w:b/>
          <w:bCs/>
          <w:sz w:val="26"/>
          <w:szCs w:val="26"/>
        </w:rPr>
        <w:t xml:space="preserve">2.3.Условия осуществления образовательного процесса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2.3.1.Режим работы 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Детский сад работает по пятидневной рабочей неделе</w:t>
      </w:r>
      <w:r w:rsidR="00E60694" w:rsidRPr="00EA75C0">
        <w:rPr>
          <w:sz w:val="26"/>
          <w:szCs w:val="26"/>
        </w:rPr>
        <w:t xml:space="preserve"> </w:t>
      </w:r>
      <w:r w:rsidRPr="00EA75C0">
        <w:rPr>
          <w:sz w:val="26"/>
          <w:szCs w:val="26"/>
        </w:rPr>
        <w:t xml:space="preserve">с </w:t>
      </w:r>
      <w:r w:rsidR="00E60694" w:rsidRPr="00EA75C0">
        <w:rPr>
          <w:sz w:val="26"/>
          <w:szCs w:val="26"/>
        </w:rPr>
        <w:t xml:space="preserve">06.30-18.30 </w:t>
      </w:r>
      <w:r w:rsidRPr="00EA75C0">
        <w:rPr>
          <w:sz w:val="26"/>
          <w:szCs w:val="26"/>
        </w:rPr>
        <w:t xml:space="preserve">, выходные дни – суббота, воскресенье, нерабочие праздничные дни, установленные законодательством Российской Федерации. Группы функционируют в режиме полного дня (12-часового пребывания). </w:t>
      </w:r>
    </w:p>
    <w:p w:rsidR="00E60694" w:rsidRPr="00EA75C0" w:rsidRDefault="00E60694" w:rsidP="00EA75C0">
      <w:pPr>
        <w:pStyle w:val="Default"/>
        <w:jc w:val="both"/>
        <w:rPr>
          <w:b/>
          <w:bCs/>
          <w:sz w:val="26"/>
          <w:szCs w:val="26"/>
        </w:rPr>
      </w:pP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2.3.2.Организация питания </w:t>
      </w:r>
    </w:p>
    <w:p w:rsidR="00E60694" w:rsidRPr="00EA75C0" w:rsidRDefault="00BF40E9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Питание воспитанников осуществляется на основании требований СанПиН 2.4.1.3049-13; денежной нормы на питание, установленной мэрией города Ярославля. В </w:t>
      </w:r>
      <w:r w:rsidR="00E60694" w:rsidRPr="00EA75C0">
        <w:rPr>
          <w:sz w:val="26"/>
          <w:szCs w:val="26"/>
        </w:rPr>
        <w:t>детском саду</w:t>
      </w:r>
      <w:r w:rsidRPr="00EA75C0">
        <w:rPr>
          <w:sz w:val="26"/>
          <w:szCs w:val="26"/>
        </w:rPr>
        <w:t xml:space="preserve"> организовано 4-х разовое питание на основе примерного 10-дневного меню</w:t>
      </w:r>
      <w:r w:rsidR="00E60694" w:rsidRPr="00EA75C0">
        <w:rPr>
          <w:sz w:val="26"/>
          <w:szCs w:val="26"/>
        </w:rPr>
        <w:t>. В меню представлены разнообразные блюда, исключены их повторы. Между завтраком и обедом дети ясельных групп получают соки или витаминизированные напитки. В ежедневный рацион питания включены фрукты и овощи.</w:t>
      </w:r>
    </w:p>
    <w:p w:rsidR="00E60694" w:rsidRPr="00EA75C0" w:rsidRDefault="00E60694" w:rsidP="00EA75C0">
      <w:pPr>
        <w:pStyle w:val="Default"/>
        <w:jc w:val="both"/>
        <w:rPr>
          <w:b/>
          <w:bCs/>
          <w:sz w:val="26"/>
          <w:szCs w:val="26"/>
        </w:rPr>
      </w:pPr>
    </w:p>
    <w:p w:rsidR="00E60694" w:rsidRPr="008D451F" w:rsidRDefault="00BF40E9" w:rsidP="00EA75C0">
      <w:pPr>
        <w:pStyle w:val="Default"/>
        <w:jc w:val="both"/>
        <w:rPr>
          <w:rFonts w:eastAsia="SimSun"/>
          <w:sz w:val="26"/>
          <w:szCs w:val="26"/>
        </w:rPr>
      </w:pPr>
      <w:r w:rsidRPr="008D451F">
        <w:rPr>
          <w:rFonts w:eastAsia="SimSun"/>
          <w:b/>
          <w:bCs/>
          <w:sz w:val="26"/>
          <w:szCs w:val="26"/>
        </w:rPr>
        <w:t>2.3.3.</w:t>
      </w:r>
      <w:r w:rsidR="00E60694" w:rsidRPr="008D451F">
        <w:rPr>
          <w:rFonts w:eastAsia="SimSun"/>
          <w:b/>
          <w:bCs/>
          <w:sz w:val="26"/>
          <w:szCs w:val="26"/>
        </w:rPr>
        <w:t xml:space="preserve"> Забота о здоровье воспитанников </w:t>
      </w:r>
    </w:p>
    <w:p w:rsidR="008D451F" w:rsidRPr="008D451F" w:rsidRDefault="00E60694" w:rsidP="008D451F">
      <w:pPr>
        <w:spacing w:after="0"/>
        <w:jc w:val="both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D451F">
        <w:rPr>
          <w:rFonts w:ascii="Times New Roman" w:eastAsia="SimSun" w:hAnsi="Times New Roman" w:cs="Times New Roman"/>
          <w:sz w:val="26"/>
          <w:szCs w:val="26"/>
        </w:rPr>
        <w:t>На протяжении нескольких лет коллектив детского сада решает проблемы сохранения здоровья детей. Физическое развитие детей является одним из приори</w:t>
      </w:r>
      <w:r w:rsidR="008D451F" w:rsidRPr="008D451F">
        <w:rPr>
          <w:rFonts w:ascii="Times New Roman" w:eastAsia="SimSun" w:hAnsi="Times New Roman" w:cs="Times New Roman"/>
          <w:sz w:val="26"/>
          <w:szCs w:val="26"/>
        </w:rPr>
        <w:t xml:space="preserve">тетных направлений деятельности, </w:t>
      </w:r>
      <w:r w:rsidR="008D451F">
        <w:rPr>
          <w:rFonts w:ascii="Times New Roman" w:eastAsia="SimSun" w:hAnsi="Times New Roman" w:cs="Times New Roman"/>
          <w:sz w:val="26"/>
          <w:szCs w:val="26"/>
        </w:rPr>
        <w:t>поэтому</w:t>
      </w:r>
      <w:r w:rsidR="008D451F" w:rsidRPr="008D451F">
        <w:rPr>
          <w:rFonts w:ascii="Times New Roman" w:eastAsia="SimSun" w:hAnsi="Times New Roman" w:cs="Times New Roman"/>
          <w:sz w:val="26"/>
          <w:szCs w:val="26"/>
        </w:rPr>
        <w:t xml:space="preserve"> коллектив МДОУ «Детский сад № 135» разработал примерную </w:t>
      </w:r>
      <w:r w:rsidR="008D451F" w:rsidRPr="008D451F">
        <w:rPr>
          <w:rFonts w:ascii="Times New Roman" w:eastAsia="SimSun" w:hAnsi="Times New Roman" w:cs="Times New Roman"/>
          <w:b/>
          <w:bCs/>
          <w:sz w:val="26"/>
          <w:szCs w:val="26"/>
        </w:rPr>
        <w:t>программу «Здоровье»</w:t>
      </w:r>
      <w:r w:rsidR="00E221A1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на 2015-2018</w:t>
      </w:r>
      <w:r w:rsidR="00AC7E5E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год.</w:t>
      </w:r>
    </w:p>
    <w:p w:rsidR="008D451F" w:rsidRDefault="008D451F" w:rsidP="008D45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Цель:</w:t>
      </w:r>
      <w:r w:rsidRPr="00104DFE">
        <w:rPr>
          <w:rFonts w:ascii="Times New Roman" w:hAnsi="Times New Roman" w:cs="Times New Roman"/>
          <w:bCs/>
          <w:sz w:val="26"/>
          <w:szCs w:val="26"/>
        </w:rPr>
        <w:t xml:space="preserve"> сохранение и укрепление физического и психического  здоровья воспитанников, совершенствование их фи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04DFE">
        <w:rPr>
          <w:rFonts w:ascii="Times New Roman" w:hAnsi="Times New Roman" w:cs="Times New Roman"/>
          <w:bCs/>
          <w:sz w:val="26"/>
          <w:szCs w:val="26"/>
        </w:rPr>
        <w:t>ического развития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D451F" w:rsidRDefault="008D451F" w:rsidP="008D45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Задачи:</w:t>
      </w:r>
    </w:p>
    <w:p w:rsidR="008D451F" w:rsidRDefault="008D451F" w:rsidP="008D45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сохранение и укрепление здоровья воспитанников, профилактика заболеваний, формирование потребности ЗОЖ.</w:t>
      </w:r>
    </w:p>
    <w:p w:rsidR="008D451F" w:rsidRDefault="008D451F" w:rsidP="008D45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создание условий, гарантирующих охрану и укрепление физического, психического и социального здоровья участников образовательной деятельности.</w:t>
      </w:r>
    </w:p>
    <w:p w:rsidR="008D451F" w:rsidRDefault="008D451F" w:rsidP="008D45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формирование устойчивой мотивации и чувства ответственности в деле сохранения собственного здоровья у взрослых и воспитанников</w:t>
      </w:r>
    </w:p>
    <w:p w:rsidR="008D451F" w:rsidRDefault="008D451F" w:rsidP="008D45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содействие конструктивному партнерству семьи, педагогов и воспитанников в укреплении их здоровья, в развитии творческого потенциала.</w:t>
      </w:r>
    </w:p>
    <w:p w:rsidR="00BF40E9" w:rsidRPr="00EA75C0" w:rsidRDefault="00BF40E9" w:rsidP="00EA75C0">
      <w:pPr>
        <w:pStyle w:val="Default"/>
        <w:jc w:val="both"/>
        <w:rPr>
          <w:sz w:val="26"/>
          <w:szCs w:val="26"/>
        </w:rPr>
      </w:pPr>
    </w:p>
    <w:p w:rsidR="00E60694" w:rsidRPr="00EA75C0" w:rsidRDefault="00E60694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Медицинское сопровождение образовательного процесса включает в себя: </w:t>
      </w:r>
    </w:p>
    <w:p w:rsidR="00E60694" w:rsidRPr="00EA75C0" w:rsidRDefault="00E60694" w:rsidP="00EA75C0">
      <w:pPr>
        <w:pStyle w:val="Default"/>
        <w:spacing w:after="27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1. Соблюдение СанПин к организации и жизнедеятельности детей в ДОУ. </w:t>
      </w:r>
    </w:p>
    <w:p w:rsidR="00E60694" w:rsidRPr="00EA75C0" w:rsidRDefault="00E60694" w:rsidP="00EA75C0">
      <w:pPr>
        <w:pStyle w:val="Default"/>
        <w:spacing w:after="27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2. Реализацию системы лечебно – профилактической работы. </w:t>
      </w:r>
    </w:p>
    <w:p w:rsidR="00E60694" w:rsidRPr="00EA75C0" w:rsidRDefault="00E60694" w:rsidP="00EA75C0">
      <w:pPr>
        <w:pStyle w:val="Default"/>
        <w:spacing w:after="27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3. Организацию сбалансированного питания. </w:t>
      </w:r>
    </w:p>
    <w:p w:rsidR="00E60694" w:rsidRPr="00EA75C0" w:rsidRDefault="00E60694" w:rsidP="00EA75C0">
      <w:pPr>
        <w:pStyle w:val="Default"/>
        <w:spacing w:after="27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4. Реализацию системы физкультурно – оздоровительной работы. </w:t>
      </w:r>
    </w:p>
    <w:p w:rsidR="00EA75C0" w:rsidRPr="00EA75C0" w:rsidRDefault="00E60694" w:rsidP="00104DFE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5. Пропаганду основ здорового образа жизни для всех участников образовательного процесса. </w:t>
      </w:r>
    </w:p>
    <w:p w:rsidR="00E60694" w:rsidRPr="003D13C5" w:rsidRDefault="0006032C" w:rsidP="00104DFE">
      <w:pPr>
        <w:numPr>
          <w:ilvl w:val="0"/>
          <w:numId w:val="1"/>
        </w:numPr>
        <w:tabs>
          <w:tab w:val="clear" w:pos="786"/>
          <w:tab w:val="num" w:pos="-993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E60694" w:rsidRPr="00EA75C0">
        <w:rPr>
          <w:rFonts w:ascii="Times New Roman" w:hAnsi="Times New Roman" w:cs="Times New Roman"/>
          <w:sz w:val="26"/>
          <w:szCs w:val="26"/>
        </w:rPr>
        <w:t xml:space="preserve">а группах имеются листы здоровья на каждого ребёнка </w:t>
      </w:r>
      <w:r w:rsidR="00E60694" w:rsidRPr="003D13C5">
        <w:rPr>
          <w:rFonts w:ascii="Times New Roman" w:hAnsi="Times New Roman" w:cs="Times New Roman"/>
          <w:sz w:val="26"/>
          <w:szCs w:val="26"/>
        </w:rPr>
        <w:t xml:space="preserve">(в них отражаются антропометрические данные, заключения </w:t>
      </w:r>
      <w:r w:rsidR="003D13C5">
        <w:rPr>
          <w:rFonts w:ascii="Times New Roman" w:hAnsi="Times New Roman" w:cs="Times New Roman"/>
          <w:sz w:val="26"/>
          <w:szCs w:val="26"/>
        </w:rPr>
        <w:t xml:space="preserve">о </w:t>
      </w:r>
      <w:r w:rsidR="00E60694" w:rsidRPr="003D13C5">
        <w:rPr>
          <w:rFonts w:ascii="Times New Roman" w:hAnsi="Times New Roman" w:cs="Times New Roman"/>
          <w:sz w:val="26"/>
          <w:szCs w:val="26"/>
        </w:rPr>
        <w:t>состоянии здоровья, группа здоровья, физкультурная группа,   рекомендации педиатра);</w:t>
      </w:r>
    </w:p>
    <w:p w:rsidR="00E60694" w:rsidRPr="00D96DC8" w:rsidRDefault="0006032C" w:rsidP="00104DFE">
      <w:pPr>
        <w:pStyle w:val="a6"/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="00E60694" w:rsidRPr="00EA75C0">
        <w:rPr>
          <w:rFonts w:ascii="Times New Roman" w:hAnsi="Times New Roman"/>
          <w:sz w:val="26"/>
          <w:szCs w:val="26"/>
          <w:lang w:val="ru-RU"/>
        </w:rPr>
        <w:t xml:space="preserve"> медицинском блоке ведётся контроль заболеваемости: число</w:t>
      </w:r>
      <w:r w:rsidR="00E60694" w:rsidRPr="00D96DC8">
        <w:rPr>
          <w:rFonts w:ascii="Times New Roman" w:hAnsi="Times New Roman"/>
          <w:sz w:val="26"/>
          <w:szCs w:val="26"/>
          <w:lang w:val="ru-RU"/>
        </w:rPr>
        <w:t xml:space="preserve"> пропусков по болезни,</w:t>
      </w:r>
      <w:r w:rsidR="00D96DC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0694" w:rsidRPr="00D96DC8">
        <w:rPr>
          <w:rFonts w:ascii="Times New Roman" w:hAnsi="Times New Roman"/>
          <w:sz w:val="26"/>
          <w:szCs w:val="26"/>
          <w:lang w:val="ru-RU"/>
        </w:rPr>
        <w:t xml:space="preserve">число пропусков по болезни на 1-го ребёнка и т.д., </w:t>
      </w:r>
    </w:p>
    <w:p w:rsidR="00E60694" w:rsidRPr="00EA75C0" w:rsidRDefault="0006032C" w:rsidP="00104DFE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="00E60694" w:rsidRPr="00EA75C0">
        <w:rPr>
          <w:rFonts w:ascii="Times New Roman" w:hAnsi="Times New Roman"/>
          <w:sz w:val="26"/>
          <w:szCs w:val="26"/>
          <w:lang w:val="ru-RU"/>
        </w:rPr>
        <w:t>троятся графики заболеваемости по группам;</w:t>
      </w:r>
    </w:p>
    <w:p w:rsidR="00EA75C0" w:rsidRPr="00EA75C0" w:rsidRDefault="0006032C" w:rsidP="00104DFE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="00E60694" w:rsidRPr="00EA75C0">
        <w:rPr>
          <w:rFonts w:ascii="Times New Roman" w:hAnsi="Times New Roman"/>
          <w:sz w:val="26"/>
          <w:szCs w:val="26"/>
          <w:lang w:val="ru-RU"/>
        </w:rPr>
        <w:t>пециалисты имеют списки детей с группами здоровья.</w:t>
      </w:r>
    </w:p>
    <w:p w:rsidR="00EA75C0" w:rsidRPr="00EA75C0" w:rsidRDefault="0006032C" w:rsidP="00104DFE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E60694" w:rsidRPr="00EA75C0">
        <w:rPr>
          <w:rFonts w:ascii="Times New Roman" w:hAnsi="Times New Roman"/>
          <w:sz w:val="26"/>
          <w:szCs w:val="26"/>
          <w:lang w:val="ru-RU"/>
        </w:rPr>
        <w:t>храна здоровья обеспечивается организацией жизни детей, санитарным надзором за игрушками, одеждой, обувью; наличием медицинского блока (процедурной, приёмной, изолятора), спортивного зала, спортивных уголков в группах;</w:t>
      </w:r>
    </w:p>
    <w:p w:rsidR="00EA75C0" w:rsidRPr="00EA75C0" w:rsidRDefault="0006032C" w:rsidP="00104DFE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="00E60694" w:rsidRPr="00EA75C0">
        <w:rPr>
          <w:rFonts w:ascii="Times New Roman" w:hAnsi="Times New Roman"/>
          <w:sz w:val="26"/>
          <w:szCs w:val="26"/>
          <w:lang w:val="ru-RU"/>
        </w:rPr>
        <w:t>онтроль за соблюдением санитарно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0694" w:rsidRPr="00EA75C0">
        <w:rPr>
          <w:rFonts w:ascii="Times New Roman" w:hAnsi="Times New Roman"/>
          <w:sz w:val="26"/>
          <w:szCs w:val="26"/>
          <w:lang w:val="ru-RU"/>
        </w:rPr>
        <w:t>- гигиенического режима групп и пищеблока, личной гигиены детей и сотрудников;</w:t>
      </w:r>
    </w:p>
    <w:p w:rsidR="00E60694" w:rsidRPr="00EA75C0" w:rsidRDefault="0006032C" w:rsidP="00104DFE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Е</w:t>
      </w:r>
      <w:r w:rsidR="00E60694" w:rsidRPr="00456AE4">
        <w:rPr>
          <w:rFonts w:ascii="Times New Roman" w:hAnsi="Times New Roman"/>
          <w:sz w:val="26"/>
          <w:szCs w:val="26"/>
          <w:lang w:val="ru-RU"/>
        </w:rPr>
        <w:t>жегодное обследование детей и сотрудников на яйца глист, энтеробиоз.</w:t>
      </w:r>
    </w:p>
    <w:p w:rsidR="00E60694" w:rsidRPr="00076D18" w:rsidRDefault="00E60694" w:rsidP="00104DF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EA75C0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Охрана жизни и укрепление здоровья детей</w:t>
      </w:r>
    </w:p>
    <w:p w:rsidR="00E60694" w:rsidRPr="00EA75C0" w:rsidRDefault="00E60694" w:rsidP="00EA75C0">
      <w:pPr>
        <w:jc w:val="both"/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EA75C0">
        <w:rPr>
          <w:rFonts w:ascii="Times New Roman" w:hAnsi="Times New Roman" w:cs="Times New Roman"/>
          <w:b/>
          <w:color w:val="548DD4"/>
          <w:sz w:val="26"/>
          <w:szCs w:val="26"/>
        </w:rPr>
        <w:t>Группа здоровья</w:t>
      </w:r>
    </w:p>
    <w:tbl>
      <w:tblPr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1201"/>
        <w:gridCol w:w="1077"/>
        <w:gridCol w:w="1220"/>
        <w:gridCol w:w="1077"/>
        <w:gridCol w:w="1184"/>
        <w:gridCol w:w="1155"/>
        <w:gridCol w:w="1155"/>
      </w:tblGrid>
      <w:tr w:rsidR="00E60694" w:rsidRPr="00EA75C0" w:rsidTr="00DE3C94">
        <w:trPr>
          <w:trHeight w:val="57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E60694" w:rsidRPr="00EA75C0" w:rsidTr="00DE3C94">
        <w:trPr>
          <w:trHeight w:val="290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ясли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0694" w:rsidRPr="00EA75C0" w:rsidTr="00DE3C9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37/ 19%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19/9,7%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40/17%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44/18%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46/98%</w:t>
            </w:r>
          </w:p>
        </w:tc>
      </w:tr>
      <w:tr w:rsidR="00E60694" w:rsidRPr="00EA75C0" w:rsidTr="00DE3C94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3/2%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3-1,5%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5/2%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1/2%</w:t>
            </w:r>
          </w:p>
        </w:tc>
      </w:tr>
      <w:tr w:rsidR="00E60694" w:rsidRPr="00EA75C0" w:rsidTr="00DE3C94">
        <w:trPr>
          <w:trHeight w:val="303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0694" w:rsidRPr="00EA75C0" w:rsidTr="00DE3C94">
        <w:trPr>
          <w:trHeight w:val="1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25/ 12%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152/78%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166/72%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176/74%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190/76%</w:t>
            </w:r>
          </w:p>
        </w:tc>
      </w:tr>
      <w:tr w:rsidR="00E60694" w:rsidRPr="00EA75C0" w:rsidTr="00DE3C94">
        <w:trPr>
          <w:trHeight w:val="1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133/ 67%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21/10,8%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21/9%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18/8%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11/4%</w:t>
            </w:r>
          </w:p>
        </w:tc>
      </w:tr>
      <w:tr w:rsidR="00E60694" w:rsidRPr="00EA75C0" w:rsidTr="00DE3C94">
        <w:trPr>
          <w:trHeight w:val="1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IV группа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1/0,4%</w:t>
            </w:r>
          </w:p>
        </w:tc>
      </w:tr>
      <w:tr w:rsidR="00E60694" w:rsidRPr="00EA75C0" w:rsidTr="00DE3C94">
        <w:trPr>
          <w:trHeight w:val="3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</w:tr>
    </w:tbl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3D13C5">
      <w:p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EA75C0">
        <w:rPr>
          <w:rFonts w:ascii="Times New Roman" w:hAnsi="Times New Roman" w:cs="Times New Roman"/>
          <w:b/>
          <w:color w:val="548DD4"/>
          <w:sz w:val="26"/>
          <w:szCs w:val="26"/>
        </w:rPr>
        <w:t>Заболевание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1056"/>
        <w:gridCol w:w="1057"/>
        <w:gridCol w:w="985"/>
        <w:gridCol w:w="1025"/>
        <w:gridCol w:w="998"/>
        <w:gridCol w:w="998"/>
        <w:gridCol w:w="975"/>
      </w:tblGrid>
      <w:tr w:rsidR="00E60694" w:rsidRPr="00EA75C0" w:rsidTr="00DE3C94">
        <w:trPr>
          <w:trHeight w:val="93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2009-2010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E60694" w:rsidRPr="00EA75C0" w:rsidTr="00DE3C94">
        <w:trPr>
          <w:trHeight w:val="91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Инфекционные заболевания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60694" w:rsidRPr="00EA75C0" w:rsidTr="00DE3C94">
        <w:trPr>
          <w:trHeight w:val="94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Соматические (ОРВИ)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687</w:t>
            </w:r>
          </w:p>
        </w:tc>
      </w:tr>
    </w:tbl>
    <w:p w:rsidR="00104DFE" w:rsidRDefault="00104DFE" w:rsidP="00104DFE">
      <w:pPr>
        <w:jc w:val="both"/>
        <w:rPr>
          <w:rFonts w:ascii="Times New Roman" w:hAnsi="Times New Roman" w:cs="Times New Roman"/>
          <w:b/>
          <w:color w:val="548DD4"/>
          <w:sz w:val="26"/>
          <w:szCs w:val="26"/>
        </w:rPr>
      </w:pPr>
    </w:p>
    <w:p w:rsidR="00196D5D" w:rsidRDefault="00196D5D">
      <w:pPr>
        <w:rPr>
          <w:rFonts w:ascii="Times New Roman" w:hAnsi="Times New Roman" w:cs="Times New Roman"/>
          <w:b/>
          <w:color w:val="548DD4"/>
          <w:sz w:val="26"/>
          <w:szCs w:val="26"/>
        </w:rPr>
      </w:pPr>
      <w:r>
        <w:rPr>
          <w:rFonts w:ascii="Times New Roman" w:hAnsi="Times New Roman" w:cs="Times New Roman"/>
          <w:b/>
          <w:color w:val="548DD4"/>
          <w:sz w:val="26"/>
          <w:szCs w:val="26"/>
        </w:rPr>
        <w:br w:type="page"/>
      </w:r>
    </w:p>
    <w:p w:rsidR="00104DFE" w:rsidRPr="00EA75C0" w:rsidRDefault="00104DFE" w:rsidP="00104DFE">
      <w:pPr>
        <w:jc w:val="both"/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EA75C0">
        <w:rPr>
          <w:rFonts w:ascii="Times New Roman" w:hAnsi="Times New Roman" w:cs="Times New Roman"/>
          <w:b/>
          <w:color w:val="548DD4"/>
          <w:sz w:val="26"/>
          <w:szCs w:val="26"/>
        </w:rPr>
        <w:lastRenderedPageBreak/>
        <w:t>Индекс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1042"/>
        <w:gridCol w:w="992"/>
        <w:gridCol w:w="937"/>
        <w:gridCol w:w="888"/>
        <w:gridCol w:w="888"/>
        <w:gridCol w:w="888"/>
        <w:gridCol w:w="888"/>
        <w:gridCol w:w="888"/>
      </w:tblGrid>
      <w:tr w:rsidR="00104DFE" w:rsidRPr="00EA75C0" w:rsidTr="00104DFE">
        <w:trPr>
          <w:trHeight w:val="6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104DFE" w:rsidRPr="00EA75C0" w:rsidTr="00104DFE">
        <w:trPr>
          <w:trHeight w:val="6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14,1%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16,8%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16,1%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16,0%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16,0%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16,0%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14,9%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E" w:rsidRPr="00EA75C0" w:rsidRDefault="00104DFE" w:rsidP="00104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19,9%</w:t>
            </w:r>
          </w:p>
        </w:tc>
      </w:tr>
    </w:tbl>
    <w:p w:rsidR="00E60694" w:rsidRPr="00EA75C0" w:rsidRDefault="00E60694" w:rsidP="00104DFE">
      <w:pPr>
        <w:rPr>
          <w:rFonts w:ascii="Times New Roman" w:hAnsi="Times New Roman" w:cs="Times New Roman"/>
          <w:b/>
          <w:color w:val="548DD4"/>
          <w:sz w:val="26"/>
          <w:szCs w:val="26"/>
        </w:rPr>
      </w:pPr>
      <w:r w:rsidRPr="00EA75C0">
        <w:rPr>
          <w:rFonts w:ascii="Times New Roman" w:hAnsi="Times New Roman" w:cs="Times New Roman"/>
          <w:b/>
          <w:color w:val="548DD4"/>
          <w:sz w:val="26"/>
          <w:szCs w:val="26"/>
        </w:rPr>
        <w:t>Травматизм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195"/>
        <w:gridCol w:w="1195"/>
        <w:gridCol w:w="1079"/>
        <w:gridCol w:w="1079"/>
        <w:gridCol w:w="1079"/>
        <w:gridCol w:w="1054"/>
        <w:gridCol w:w="1054"/>
      </w:tblGrid>
      <w:tr w:rsidR="00E60694" w:rsidRPr="00EA75C0" w:rsidTr="00076D18">
        <w:trPr>
          <w:trHeight w:val="88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2009-2010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E60694" w:rsidRPr="00EA75C0" w:rsidTr="00076D18">
        <w:trPr>
          <w:trHeight w:val="88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Кол-во травм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0694" w:rsidRPr="00EA75C0" w:rsidTr="00076D18">
        <w:trPr>
          <w:trHeight w:val="88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Кол-во детей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60694" w:rsidRPr="00EA75C0" w:rsidRDefault="00E60694" w:rsidP="00EA75C0">
      <w:pPr>
        <w:jc w:val="both"/>
        <w:rPr>
          <w:rFonts w:ascii="Times New Roman" w:hAnsi="Times New Roman" w:cs="Times New Roman"/>
          <w:b/>
          <w:color w:val="548DD4"/>
          <w:sz w:val="26"/>
          <w:szCs w:val="26"/>
        </w:rPr>
      </w:pPr>
    </w:p>
    <w:p w:rsidR="00E60694" w:rsidRPr="00EA75C0" w:rsidRDefault="00E60694" w:rsidP="00EA75C0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Для охраны и укрепления здоровья воспитанников в детском саду есть медицинский и процедурный кабинет с необходимым оборудованием, в каждой группе имеются бактерицидные лампы.</w:t>
      </w:r>
    </w:p>
    <w:p w:rsidR="00E60694" w:rsidRPr="00EA75C0" w:rsidRDefault="00E60694" w:rsidP="00EA75C0">
      <w:pPr>
        <w:pStyle w:val="Default"/>
        <w:ind w:left="-426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Особое внимание коллектив детского сада уделяет адаптации вновь поступивших детей. Для них устанавливаются щадящий режим. </w:t>
      </w:r>
    </w:p>
    <w:p w:rsidR="00E60694" w:rsidRPr="00EA75C0" w:rsidRDefault="00E60694" w:rsidP="00EA75C0">
      <w:pPr>
        <w:pStyle w:val="Default"/>
        <w:ind w:left="-426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Также для адаптации детей создаются следующие условия: </w:t>
      </w:r>
    </w:p>
    <w:p w:rsidR="00E60694" w:rsidRPr="00EA75C0" w:rsidRDefault="00E60694" w:rsidP="00EA75C0">
      <w:pPr>
        <w:pStyle w:val="Default"/>
        <w:ind w:left="-426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 проводятся консультации для родителей </w:t>
      </w:r>
    </w:p>
    <w:p w:rsidR="00E60694" w:rsidRPr="00EA75C0" w:rsidRDefault="00E60694" w:rsidP="00EA75C0">
      <w:pPr>
        <w:pStyle w:val="Default"/>
        <w:ind w:left="-426"/>
        <w:jc w:val="both"/>
        <w:rPr>
          <w:sz w:val="26"/>
          <w:szCs w:val="26"/>
        </w:rPr>
      </w:pPr>
    </w:p>
    <w:p w:rsidR="00E60694" w:rsidRPr="00EA75C0" w:rsidRDefault="00E60694" w:rsidP="00EA75C0">
      <w:pPr>
        <w:pStyle w:val="Default"/>
        <w:spacing w:after="45"/>
        <w:ind w:left="-426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осуществляется индивидуальный подход к каждому ребёнку </w:t>
      </w:r>
    </w:p>
    <w:p w:rsidR="00E60694" w:rsidRPr="00EA75C0" w:rsidRDefault="00E60694" w:rsidP="00EA75C0">
      <w:pPr>
        <w:pStyle w:val="Default"/>
        <w:spacing w:after="45"/>
        <w:ind w:left="-426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 формируется гибкий режим дня и развивающая предметно – пространственная среда в группе </w:t>
      </w:r>
    </w:p>
    <w:p w:rsidR="00E60694" w:rsidRPr="00EA75C0" w:rsidRDefault="00E60694" w:rsidP="00EA75C0">
      <w:pPr>
        <w:pStyle w:val="Default"/>
        <w:ind w:left="-426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 ведётся постоянный контроль физического и психического состояния детей </w:t>
      </w:r>
    </w:p>
    <w:p w:rsidR="00456AE4" w:rsidRDefault="00456AE4" w:rsidP="00EA75C0">
      <w:pPr>
        <w:pStyle w:val="Default"/>
        <w:jc w:val="both"/>
        <w:rPr>
          <w:b/>
          <w:bCs/>
          <w:sz w:val="26"/>
          <w:szCs w:val="26"/>
          <w:highlight w:val="yellow"/>
        </w:rPr>
      </w:pPr>
    </w:p>
    <w:p w:rsidR="00E60694" w:rsidRPr="00104DFE" w:rsidRDefault="00E60694" w:rsidP="00104DF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04DFE">
        <w:rPr>
          <w:rFonts w:ascii="Times New Roman" w:hAnsi="Times New Roman" w:cs="Times New Roman"/>
          <w:b/>
          <w:bCs/>
          <w:sz w:val="26"/>
          <w:szCs w:val="26"/>
        </w:rPr>
        <w:t>2.3.4.Развивающая предметно – пространственная среда</w:t>
      </w:r>
      <w:r w:rsidR="00456AE4" w:rsidRPr="00104DF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56AE4" w:rsidRDefault="00456AE4" w:rsidP="00456AE4">
      <w:pPr>
        <w:pStyle w:val="Default"/>
        <w:ind w:left="-426"/>
        <w:jc w:val="both"/>
        <w:rPr>
          <w:bCs/>
          <w:sz w:val="26"/>
          <w:szCs w:val="26"/>
        </w:rPr>
      </w:pPr>
      <w:r w:rsidRPr="00456AE4">
        <w:rPr>
          <w:bCs/>
          <w:sz w:val="26"/>
          <w:szCs w:val="26"/>
        </w:rPr>
        <w:t>Одно из важнейших условий воспитательно-образовательного процесса в детском саду является правильная организация</w:t>
      </w:r>
      <w:r w:rsidR="0006032C">
        <w:rPr>
          <w:bCs/>
          <w:sz w:val="26"/>
          <w:szCs w:val="26"/>
        </w:rPr>
        <w:t xml:space="preserve"> развивающей</w:t>
      </w:r>
      <w:r w:rsidRPr="00456AE4">
        <w:rPr>
          <w:bCs/>
          <w:sz w:val="26"/>
          <w:szCs w:val="26"/>
        </w:rPr>
        <w:t xml:space="preserve"> предметно-</w:t>
      </w:r>
      <w:r w:rsidR="0006032C">
        <w:rPr>
          <w:bCs/>
          <w:sz w:val="26"/>
          <w:szCs w:val="26"/>
        </w:rPr>
        <w:t>пространственной</w:t>
      </w:r>
      <w:r w:rsidRPr="00456AE4">
        <w:rPr>
          <w:bCs/>
          <w:sz w:val="26"/>
          <w:szCs w:val="26"/>
        </w:rPr>
        <w:t xml:space="preserve"> среды.</w:t>
      </w:r>
      <w:r>
        <w:rPr>
          <w:bCs/>
          <w:sz w:val="26"/>
          <w:szCs w:val="26"/>
        </w:rPr>
        <w:t xml:space="preserve"> Развивающая среда рассматривается педагогами ДОУ как комплекс психолого-педагогических условий развития интеллектуальных, специальных, творческих способностей детей в организованном пространстве.</w:t>
      </w:r>
    </w:p>
    <w:p w:rsidR="00456AE4" w:rsidRDefault="00456AE4" w:rsidP="00456AE4">
      <w:pPr>
        <w:pStyle w:val="Default"/>
        <w:ind w:left="-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Цель создания развивающей среды в МДОУ «Детский сад № 135»</w:t>
      </w:r>
      <w:r w:rsidR="00EB5AEA">
        <w:rPr>
          <w:bCs/>
          <w:sz w:val="26"/>
          <w:szCs w:val="26"/>
        </w:rPr>
        <w:t xml:space="preserve"> -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совершенствованию структуры детской личности.</w:t>
      </w:r>
    </w:p>
    <w:p w:rsidR="00EB5AEA" w:rsidRPr="00456AE4" w:rsidRDefault="00EB5AEA" w:rsidP="00456AE4">
      <w:pPr>
        <w:pStyle w:val="Default"/>
        <w:ind w:left="-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Развивающая предметно-пространственная среда в МДОУ содержательно-насыщенная, трансформируемая, полифункциональная, вариативная, доступная и безопасная</w:t>
      </w:r>
    </w:p>
    <w:p w:rsidR="00E60694" w:rsidRPr="00EA75C0" w:rsidRDefault="00E60694" w:rsidP="00EA75C0">
      <w:pPr>
        <w:pStyle w:val="Default"/>
        <w:jc w:val="both"/>
        <w:rPr>
          <w:b/>
          <w:bCs/>
          <w:sz w:val="26"/>
          <w:szCs w:val="26"/>
        </w:rPr>
      </w:pPr>
    </w:p>
    <w:p w:rsidR="00E60694" w:rsidRPr="003D13C5" w:rsidRDefault="00E60694" w:rsidP="00EA75C0">
      <w:pPr>
        <w:pStyle w:val="Default"/>
        <w:jc w:val="both"/>
        <w:rPr>
          <w:sz w:val="26"/>
          <w:szCs w:val="26"/>
        </w:rPr>
      </w:pPr>
      <w:r w:rsidRPr="003D13C5">
        <w:rPr>
          <w:b/>
          <w:bCs/>
          <w:sz w:val="26"/>
          <w:szCs w:val="26"/>
        </w:rPr>
        <w:t xml:space="preserve">2.3.5.Кадровый состав </w:t>
      </w:r>
    </w:p>
    <w:p w:rsidR="00E60694" w:rsidRPr="003D13C5" w:rsidRDefault="00E60694" w:rsidP="00EA75C0">
      <w:pPr>
        <w:pStyle w:val="Default"/>
        <w:jc w:val="both"/>
        <w:rPr>
          <w:sz w:val="26"/>
          <w:szCs w:val="26"/>
        </w:rPr>
      </w:pPr>
      <w:r w:rsidRPr="003D13C5">
        <w:rPr>
          <w:sz w:val="26"/>
          <w:szCs w:val="26"/>
        </w:rPr>
        <w:t>Дошкольное учреждение укомплектовано административным, педагогическим, медицинским и обслуживающим персоналом.</w:t>
      </w:r>
    </w:p>
    <w:p w:rsidR="00E60694" w:rsidRPr="003D13C5" w:rsidRDefault="00E60694" w:rsidP="00EA75C0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D13C5">
        <w:rPr>
          <w:rFonts w:ascii="Times New Roman" w:hAnsi="Times New Roman"/>
          <w:sz w:val="26"/>
          <w:szCs w:val="26"/>
          <w:lang w:val="ru-RU"/>
        </w:rPr>
        <w:t>Педагогический  процесс в детском саду обеспечивают специалисты:</w:t>
      </w:r>
    </w:p>
    <w:p w:rsidR="00E60694" w:rsidRPr="003D13C5" w:rsidRDefault="00E60694" w:rsidP="00EA75C0">
      <w:pPr>
        <w:pStyle w:val="a4"/>
        <w:numPr>
          <w:ilvl w:val="0"/>
          <w:numId w:val="12"/>
        </w:numPr>
        <w:spacing w:line="240" w:lineRule="exact"/>
        <w:ind w:left="284"/>
        <w:jc w:val="both"/>
        <w:rPr>
          <w:rFonts w:ascii="Times New Roman" w:hAnsi="Times New Roman"/>
          <w:sz w:val="26"/>
          <w:szCs w:val="26"/>
        </w:rPr>
      </w:pPr>
      <w:r w:rsidRPr="003D13C5">
        <w:rPr>
          <w:rFonts w:ascii="Times New Roman" w:hAnsi="Times New Roman"/>
          <w:sz w:val="26"/>
          <w:szCs w:val="26"/>
        </w:rPr>
        <w:t>старший воспитатель;</w:t>
      </w:r>
      <w:r w:rsidR="0006032C" w:rsidRPr="003D13C5">
        <w:rPr>
          <w:rFonts w:ascii="Times New Roman" w:hAnsi="Times New Roman"/>
          <w:sz w:val="26"/>
          <w:szCs w:val="26"/>
          <w:lang w:val="ru-RU"/>
        </w:rPr>
        <w:t>(1)</w:t>
      </w:r>
    </w:p>
    <w:p w:rsidR="00E60694" w:rsidRPr="003D13C5" w:rsidRDefault="00E60694" w:rsidP="00EA75C0">
      <w:pPr>
        <w:pStyle w:val="a4"/>
        <w:numPr>
          <w:ilvl w:val="0"/>
          <w:numId w:val="12"/>
        </w:numPr>
        <w:spacing w:line="240" w:lineRule="exact"/>
        <w:ind w:left="284"/>
        <w:jc w:val="both"/>
        <w:rPr>
          <w:rFonts w:ascii="Times New Roman" w:hAnsi="Times New Roman"/>
          <w:sz w:val="26"/>
          <w:szCs w:val="26"/>
        </w:rPr>
      </w:pPr>
      <w:r w:rsidRPr="003D13C5">
        <w:rPr>
          <w:rFonts w:ascii="Times New Roman" w:hAnsi="Times New Roman"/>
          <w:sz w:val="26"/>
          <w:szCs w:val="26"/>
        </w:rPr>
        <w:lastRenderedPageBreak/>
        <w:t>учитель- логопед (2);</w:t>
      </w:r>
    </w:p>
    <w:p w:rsidR="00E60694" w:rsidRPr="003D13C5" w:rsidRDefault="00E60694" w:rsidP="00EA75C0">
      <w:pPr>
        <w:pStyle w:val="a4"/>
        <w:numPr>
          <w:ilvl w:val="0"/>
          <w:numId w:val="12"/>
        </w:numPr>
        <w:spacing w:line="240" w:lineRule="exact"/>
        <w:ind w:left="284"/>
        <w:jc w:val="both"/>
        <w:rPr>
          <w:rFonts w:ascii="Times New Roman" w:hAnsi="Times New Roman"/>
          <w:sz w:val="26"/>
          <w:szCs w:val="26"/>
        </w:rPr>
      </w:pPr>
      <w:r w:rsidRPr="003D13C5">
        <w:rPr>
          <w:rFonts w:ascii="Times New Roman" w:hAnsi="Times New Roman"/>
          <w:sz w:val="26"/>
          <w:szCs w:val="26"/>
        </w:rPr>
        <w:t>педагог- психолог;</w:t>
      </w:r>
      <w:r w:rsidR="0006032C" w:rsidRPr="003D13C5">
        <w:rPr>
          <w:rFonts w:ascii="Times New Roman" w:hAnsi="Times New Roman"/>
          <w:sz w:val="26"/>
          <w:szCs w:val="26"/>
          <w:lang w:val="ru-RU"/>
        </w:rPr>
        <w:t>(1)</w:t>
      </w:r>
    </w:p>
    <w:p w:rsidR="00E60694" w:rsidRPr="003D13C5" w:rsidRDefault="00E60694" w:rsidP="00EA75C0">
      <w:pPr>
        <w:pStyle w:val="a4"/>
        <w:numPr>
          <w:ilvl w:val="0"/>
          <w:numId w:val="12"/>
        </w:numPr>
        <w:spacing w:line="240" w:lineRule="exact"/>
        <w:ind w:left="284"/>
        <w:jc w:val="both"/>
        <w:rPr>
          <w:rFonts w:ascii="Times New Roman" w:hAnsi="Times New Roman"/>
          <w:sz w:val="26"/>
          <w:szCs w:val="26"/>
        </w:rPr>
      </w:pPr>
      <w:r w:rsidRPr="003D13C5">
        <w:rPr>
          <w:rFonts w:ascii="Times New Roman" w:hAnsi="Times New Roman"/>
          <w:sz w:val="26"/>
          <w:szCs w:val="26"/>
        </w:rPr>
        <w:t>музыкальный руководитель (2);</w:t>
      </w:r>
    </w:p>
    <w:p w:rsidR="00E60694" w:rsidRPr="003D13C5" w:rsidRDefault="00E60694" w:rsidP="00EA75C0">
      <w:pPr>
        <w:pStyle w:val="a4"/>
        <w:numPr>
          <w:ilvl w:val="0"/>
          <w:numId w:val="12"/>
        </w:numPr>
        <w:spacing w:line="240" w:lineRule="exact"/>
        <w:ind w:left="284"/>
        <w:jc w:val="both"/>
        <w:rPr>
          <w:rFonts w:ascii="Times New Roman" w:hAnsi="Times New Roman"/>
          <w:sz w:val="26"/>
          <w:szCs w:val="26"/>
        </w:rPr>
      </w:pPr>
      <w:r w:rsidRPr="003D13C5">
        <w:rPr>
          <w:rFonts w:ascii="Times New Roman" w:hAnsi="Times New Roman"/>
          <w:sz w:val="26"/>
          <w:szCs w:val="26"/>
        </w:rPr>
        <w:t>воспитатель по физической культуре;</w:t>
      </w:r>
      <w:r w:rsidR="0006032C" w:rsidRPr="003D13C5">
        <w:rPr>
          <w:rFonts w:ascii="Times New Roman" w:hAnsi="Times New Roman"/>
          <w:sz w:val="26"/>
          <w:szCs w:val="26"/>
          <w:lang w:val="ru-RU"/>
        </w:rPr>
        <w:t>(1)</w:t>
      </w:r>
    </w:p>
    <w:p w:rsidR="00E60694" w:rsidRPr="003D13C5" w:rsidRDefault="008D451F" w:rsidP="00EA75C0">
      <w:pPr>
        <w:pStyle w:val="a4"/>
        <w:numPr>
          <w:ilvl w:val="0"/>
          <w:numId w:val="12"/>
        </w:numPr>
        <w:spacing w:line="240" w:lineRule="exact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воспитатель с исполнением обязанностей социального педагога</w:t>
      </w:r>
      <w:r w:rsidR="00E60694" w:rsidRPr="003D13C5">
        <w:rPr>
          <w:rFonts w:ascii="Times New Roman" w:hAnsi="Times New Roman"/>
          <w:sz w:val="26"/>
          <w:szCs w:val="26"/>
          <w:lang w:val="ru-RU"/>
        </w:rPr>
        <w:t>;</w:t>
      </w:r>
      <w:r w:rsidR="0006032C" w:rsidRPr="003D13C5">
        <w:rPr>
          <w:rFonts w:ascii="Times New Roman" w:hAnsi="Times New Roman"/>
          <w:sz w:val="26"/>
          <w:szCs w:val="26"/>
          <w:lang w:val="ru-RU"/>
        </w:rPr>
        <w:t>(1)</w:t>
      </w:r>
    </w:p>
    <w:p w:rsidR="00E60694" w:rsidRPr="003D13C5" w:rsidRDefault="00E60694" w:rsidP="00EA75C0">
      <w:pPr>
        <w:pStyle w:val="a4"/>
        <w:numPr>
          <w:ilvl w:val="0"/>
          <w:numId w:val="12"/>
        </w:numPr>
        <w:spacing w:line="240" w:lineRule="exact"/>
        <w:ind w:left="284"/>
        <w:jc w:val="both"/>
        <w:rPr>
          <w:rFonts w:ascii="Times New Roman" w:hAnsi="Times New Roman"/>
          <w:sz w:val="26"/>
          <w:szCs w:val="26"/>
        </w:rPr>
      </w:pPr>
      <w:r w:rsidRPr="003D13C5">
        <w:rPr>
          <w:rFonts w:ascii="Times New Roman" w:hAnsi="Times New Roman"/>
          <w:sz w:val="26"/>
          <w:szCs w:val="26"/>
          <w:lang w:val="ru-RU"/>
        </w:rPr>
        <w:t>19</w:t>
      </w:r>
      <w:r w:rsidRPr="003D13C5">
        <w:rPr>
          <w:rFonts w:ascii="Times New Roman" w:hAnsi="Times New Roman"/>
          <w:sz w:val="26"/>
          <w:szCs w:val="26"/>
        </w:rPr>
        <w:t xml:space="preserve"> воспитателей.</w:t>
      </w:r>
    </w:p>
    <w:p w:rsidR="00E60694" w:rsidRPr="003D13C5" w:rsidRDefault="00E60694" w:rsidP="00076D18">
      <w:pPr>
        <w:rPr>
          <w:rFonts w:ascii="Times New Roman" w:hAnsi="Times New Roman" w:cs="Times New Roman"/>
          <w:sz w:val="26"/>
          <w:szCs w:val="26"/>
        </w:rPr>
      </w:pPr>
      <w:r w:rsidRPr="003D13C5">
        <w:rPr>
          <w:rFonts w:ascii="Times New Roman" w:hAnsi="Times New Roman" w:cs="Times New Roman"/>
          <w:sz w:val="26"/>
          <w:szCs w:val="26"/>
        </w:rPr>
        <w:t>Из них имеют: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1728"/>
        <w:gridCol w:w="2180"/>
        <w:gridCol w:w="2158"/>
        <w:gridCol w:w="1474"/>
      </w:tblGrid>
      <w:tr w:rsidR="00E60694" w:rsidRPr="003D13C5" w:rsidTr="00EA75C0">
        <w:trPr>
          <w:trHeight w:val="100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Высшее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Средне  специальное образование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2е высшее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Студент </w:t>
            </w:r>
          </w:p>
        </w:tc>
      </w:tr>
      <w:tr w:rsidR="00E60694" w:rsidRPr="003D13C5" w:rsidTr="00EA75C0">
        <w:trPr>
          <w:trHeight w:val="3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1A52E9" w:rsidRPr="003D13C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06032C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1A52E9" w:rsidRPr="003D13C5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06032C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E60694" w:rsidRPr="003D13C5" w:rsidRDefault="00E60694" w:rsidP="00EA75C0">
      <w:pPr>
        <w:pStyle w:val="a4"/>
        <w:spacing w:line="240" w:lineRule="auto"/>
        <w:ind w:left="540"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0694" w:rsidRPr="003D13C5" w:rsidRDefault="00E60694" w:rsidP="00EA75C0">
      <w:pPr>
        <w:pStyle w:val="a4"/>
        <w:spacing w:line="240" w:lineRule="auto"/>
        <w:ind w:left="540" w:firstLine="0"/>
        <w:jc w:val="both"/>
        <w:rPr>
          <w:rFonts w:ascii="Times New Roman" w:hAnsi="Times New Roman"/>
          <w:color w:val="C00000"/>
          <w:sz w:val="26"/>
          <w:szCs w:val="26"/>
          <w:u w:val="single"/>
          <w:lang w:val="ru-RU"/>
        </w:rPr>
      </w:pPr>
      <w:r w:rsidRPr="003D13C5">
        <w:rPr>
          <w:rFonts w:ascii="Times New Roman" w:hAnsi="Times New Roman"/>
          <w:color w:val="C00000"/>
          <w:sz w:val="26"/>
          <w:szCs w:val="26"/>
          <w:u w:val="single"/>
          <w:lang w:val="ru-RU"/>
        </w:rPr>
        <w:t>Квалификационный уровень: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9"/>
        <w:gridCol w:w="2240"/>
        <w:gridCol w:w="2298"/>
        <w:gridCol w:w="2254"/>
      </w:tblGrid>
      <w:tr w:rsidR="00E60694" w:rsidRPr="003D13C5" w:rsidTr="00EA75C0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Высшая категория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Первая категория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Соответствие занимаемой должности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Не аттестован</w:t>
            </w:r>
          </w:p>
        </w:tc>
      </w:tr>
      <w:tr w:rsidR="00E60694" w:rsidRPr="003D13C5" w:rsidTr="00EA75C0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3D13C5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E60694" w:rsidRPr="003D13C5" w:rsidRDefault="00E60694" w:rsidP="00EA75C0">
      <w:pPr>
        <w:pStyle w:val="a4"/>
        <w:spacing w:line="240" w:lineRule="auto"/>
        <w:ind w:left="540"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0694" w:rsidRPr="003D13C5" w:rsidRDefault="00E60694" w:rsidP="00EA75C0">
      <w:pPr>
        <w:pStyle w:val="a4"/>
        <w:spacing w:line="240" w:lineRule="auto"/>
        <w:ind w:left="540" w:firstLine="0"/>
        <w:jc w:val="both"/>
        <w:rPr>
          <w:rFonts w:ascii="Times New Roman" w:hAnsi="Times New Roman"/>
          <w:color w:val="C00000"/>
          <w:sz w:val="26"/>
          <w:szCs w:val="26"/>
          <w:u w:val="single"/>
          <w:lang w:val="ru-RU"/>
        </w:rPr>
      </w:pPr>
      <w:r w:rsidRPr="003D13C5">
        <w:rPr>
          <w:rFonts w:ascii="Times New Roman" w:hAnsi="Times New Roman"/>
          <w:color w:val="C00000"/>
          <w:sz w:val="26"/>
          <w:szCs w:val="26"/>
          <w:u w:val="single"/>
          <w:lang w:val="ru-RU"/>
        </w:rPr>
        <w:t>Педагогический стаж работы: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1782"/>
        <w:gridCol w:w="1778"/>
        <w:gridCol w:w="1786"/>
        <w:gridCol w:w="1839"/>
      </w:tblGrid>
      <w:tr w:rsidR="00E60694" w:rsidRPr="003D13C5" w:rsidTr="00EA75C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Стаж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До 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5-10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10-15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Более15</w:t>
            </w:r>
          </w:p>
        </w:tc>
      </w:tr>
      <w:tr w:rsidR="00E60694" w:rsidRPr="003D13C5" w:rsidTr="00EA75C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педагоги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3D13C5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3D13C5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3D13C5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94" w:rsidRPr="003D13C5" w:rsidRDefault="00E60694" w:rsidP="00EA75C0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D13C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3D13C5" w:rsidRPr="003D13C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E60694" w:rsidRPr="003D13C5" w:rsidRDefault="00E60694" w:rsidP="00EA75C0">
      <w:pPr>
        <w:pStyle w:val="a4"/>
        <w:spacing w:line="240" w:lineRule="auto"/>
        <w:ind w:left="540"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0694" w:rsidRPr="001A52E9" w:rsidRDefault="00E60694" w:rsidP="00104DFE">
      <w:pPr>
        <w:rPr>
          <w:rFonts w:ascii="Times New Roman" w:hAnsi="Times New Roman" w:cs="Times New Roman"/>
          <w:sz w:val="26"/>
          <w:szCs w:val="26"/>
        </w:rPr>
      </w:pPr>
      <w:r w:rsidRPr="001A52E9">
        <w:rPr>
          <w:rFonts w:ascii="Times New Roman" w:hAnsi="Times New Roman" w:cs="Times New Roman"/>
          <w:sz w:val="26"/>
          <w:szCs w:val="26"/>
        </w:rPr>
        <w:t>С воспитанниками работает высококвалифицированный педагогический коллектив.</w:t>
      </w:r>
    </w:p>
    <w:p w:rsidR="00E60694" w:rsidRPr="001A52E9" w:rsidRDefault="00E60694" w:rsidP="00076D18">
      <w:pPr>
        <w:pStyle w:val="a4"/>
        <w:spacing w:line="240" w:lineRule="auto"/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1A52E9">
        <w:rPr>
          <w:rFonts w:ascii="Times New Roman" w:hAnsi="Times New Roman"/>
          <w:sz w:val="26"/>
          <w:szCs w:val="26"/>
          <w:lang w:val="ru-RU"/>
        </w:rPr>
        <w:t>Заведующий детского сада – Почетный работник общего образования Российской Федерации, ветеран труда, имеет высшую квалификационную категорию.</w:t>
      </w:r>
    </w:p>
    <w:p w:rsidR="00E60694" w:rsidRPr="001A52E9" w:rsidRDefault="00E60694" w:rsidP="00076D18">
      <w:pPr>
        <w:tabs>
          <w:tab w:val="num" w:pos="1440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A52E9">
        <w:rPr>
          <w:rFonts w:ascii="Times New Roman" w:hAnsi="Times New Roman" w:cs="Times New Roman"/>
          <w:sz w:val="26"/>
          <w:szCs w:val="26"/>
        </w:rPr>
        <w:t>Старший воспитатель награждена Почётной грамотой Министерства образования РФ, ветеран труда, имеет высшую квалификационную категорию.</w:t>
      </w:r>
      <w:r w:rsidRPr="001A52E9">
        <w:rPr>
          <w:rFonts w:ascii="Times New Roman" w:hAnsi="Times New Roman" w:cs="Times New Roman"/>
          <w:sz w:val="26"/>
          <w:szCs w:val="26"/>
        </w:rPr>
        <w:tab/>
      </w:r>
    </w:p>
    <w:p w:rsidR="0006032C" w:rsidRDefault="0006032C" w:rsidP="00076D18">
      <w:pPr>
        <w:tabs>
          <w:tab w:val="num" w:pos="1440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A52E9">
        <w:rPr>
          <w:rFonts w:ascii="Times New Roman" w:hAnsi="Times New Roman" w:cs="Times New Roman"/>
          <w:sz w:val="26"/>
          <w:szCs w:val="26"/>
        </w:rPr>
        <w:t>5 педагогов награждены Почетной грамотой Министерства образования РФ</w:t>
      </w:r>
    </w:p>
    <w:p w:rsidR="001A52E9" w:rsidRPr="00EA75C0" w:rsidRDefault="001A52E9" w:rsidP="00076D18">
      <w:pPr>
        <w:tabs>
          <w:tab w:val="num" w:pos="1440"/>
        </w:tabs>
        <w:spacing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педагогов награждены Почетной грамотой департамента образования Ярославской области.</w:t>
      </w:r>
    </w:p>
    <w:p w:rsidR="00E60694" w:rsidRPr="00EA75C0" w:rsidRDefault="00E60694" w:rsidP="00104DFE">
      <w:pPr>
        <w:spacing w:line="360" w:lineRule="auto"/>
        <w:rPr>
          <w:rFonts w:ascii="Times New Roman" w:hAnsi="Times New Roman" w:cs="Times New Roman"/>
          <w:color w:val="FF0000"/>
          <w:sz w:val="26"/>
          <w:szCs w:val="26"/>
          <w:u w:val="double"/>
        </w:rPr>
      </w:pPr>
      <w:r w:rsidRPr="00EA75C0">
        <w:rPr>
          <w:rFonts w:ascii="Times New Roman" w:hAnsi="Times New Roman" w:cs="Times New Roman"/>
          <w:color w:val="FF0000"/>
          <w:sz w:val="26"/>
          <w:szCs w:val="26"/>
          <w:u w:val="double"/>
        </w:rPr>
        <w:t>Система повышения квалификации педагогических кадров.</w:t>
      </w:r>
    </w:p>
    <w:p w:rsidR="00E60694" w:rsidRPr="00EA75C0" w:rsidRDefault="00E60694" w:rsidP="00076D18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Важным направлением работы с педагогическими кадрами является организация повышения их квалификации.</w:t>
      </w:r>
    </w:p>
    <w:p w:rsidR="00E60694" w:rsidRPr="00EA75C0" w:rsidRDefault="00E60694" w:rsidP="00076D18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t>Каждый педагог детского сада имеет возможность специализироваться в любой области, увеличивать свой потенциал, систематически повышать свой профессиональный уровень, используя разные формы повышения квалификации.</w:t>
      </w:r>
    </w:p>
    <w:p w:rsidR="00E60694" w:rsidRPr="00EA75C0" w:rsidRDefault="00E60694" w:rsidP="00EA75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75C0">
        <w:rPr>
          <w:rFonts w:ascii="Times New Roman" w:hAnsi="Times New Roman" w:cs="Times New Roman"/>
          <w:sz w:val="26"/>
          <w:szCs w:val="26"/>
        </w:rPr>
        <w:br w:type="page"/>
      </w:r>
    </w:p>
    <w:p w:rsidR="00E60694" w:rsidRPr="00EA75C0" w:rsidRDefault="000B5D17" w:rsidP="00EA75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63" style="position:absolute;left:0;text-align:left;margin-left:25.75pt;margin-top:14.65pt;width:405pt;height:27pt;z-index:251678720">
            <v:textbox style="mso-next-textbox:#_x0000_s1063">
              <w:txbxContent>
                <w:p w:rsidR="008D451F" w:rsidRDefault="008D451F" w:rsidP="00E606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ПОВЫШЕНИЕ КВАЛИФИКАЦИИ ПЕДАГОГОВ</w:t>
                  </w:r>
                </w:p>
              </w:txbxContent>
            </v:textbox>
          </v:rect>
        </w:pict>
      </w: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0B5D17" w:rsidP="00EA75C0">
      <w:pPr>
        <w:jc w:val="both"/>
        <w:rPr>
          <w:rFonts w:ascii="Times New Roman" w:hAnsi="Times New Roman" w:cs="Times New Roman"/>
          <w:sz w:val="26"/>
          <w:szCs w:val="26"/>
        </w:rPr>
      </w:pP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45" style="position:absolute;left:0;text-align:left;margin-left:-7.85pt;margin-top:453.7pt;width:468pt;height:32.25pt;z-index:251660288">
            <v:textbox style="mso-next-textbox:#_x0000_s1045">
              <w:txbxContent>
                <w:p w:rsidR="008D451F" w:rsidRDefault="008D451F" w:rsidP="00E606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Углубленная работа над определенной методической темой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46" style="position:absolute;left:0;text-align:left;margin-left:-18pt;margin-top:61.6pt;width:171pt;height:45pt;z-index:251661312">
            <v:textbox style="mso-next-textbox:#_x0000_s1046">
              <w:txbxContent>
                <w:p w:rsidR="008D451F" w:rsidRDefault="008D451F" w:rsidP="00E606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Самообразование</w:t>
                  </w:r>
                </w:p>
                <w:p w:rsidR="008D451F" w:rsidRDefault="008D451F" w:rsidP="00E60694">
                  <w:pPr>
                    <w:pStyle w:val="1"/>
                  </w:pPr>
                  <w:r>
                    <w:t>Самообразование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47" style="position:absolute;left:0;text-align:left;margin-left:-14.05pt;margin-top:132.7pt;width:171pt;height:45pt;z-index:251662336">
            <v:textbox style="mso-next-textbox:#_x0000_s1047">
              <w:txbxContent>
                <w:p w:rsidR="008D451F" w:rsidRPr="00196D5D" w:rsidRDefault="008D451F" w:rsidP="00E606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аттестации</w:t>
                  </w:r>
                </w:p>
                <w:p w:rsidR="008D451F" w:rsidRPr="00196D5D" w:rsidRDefault="008D451F" w:rsidP="00E606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Аттестация педагогов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48" style="position:absolute;left:0;text-align:left;margin-left:-18pt;margin-top:207.65pt;width:171pt;height:235.55pt;z-index:251663360">
            <v:textbox style="mso-next-textbox:#_x0000_s1048">
              <w:txbxContent>
                <w:p w:rsidR="008D451F" w:rsidRDefault="008D451F" w:rsidP="00E60694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Участие в методической работе ДОУ: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Педсоветы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Семинары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Практикумы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Консультации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Деловые игры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Открытые просмотры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Мастер-классы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Смотры-конкурсы</w:t>
                  </w:r>
                </w:p>
                <w:p w:rsidR="008D451F" w:rsidRDefault="008D451F" w:rsidP="00E60694">
                  <w:pPr>
                    <w:numPr>
                      <w:ilvl w:val="0"/>
                      <w:numId w:val="3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в творческих группах и др.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49" style="position:absolute;left:0;text-align:left;margin-left:279pt;margin-top:61.6pt;width:162pt;height:45pt;z-index:251664384">
            <v:textbox style="mso-next-textbox:#_x0000_s1049">
              <w:txbxContent>
                <w:p w:rsidR="008D451F" w:rsidRDefault="008D451F" w:rsidP="00E60694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Курсы повышения квалификации ЯИ</w:t>
                  </w:r>
                  <w:r>
                    <w:rPr>
                      <w:rFonts w:ascii="Times New Roman" w:hAnsi="Times New Roman"/>
                      <w:sz w:val="28"/>
                    </w:rPr>
                    <w:t>РО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50" style="position:absolute;left:0;text-align:left;margin-left:288.4pt;margin-top:137.65pt;width:162pt;height:54pt;z-index:251665408">
            <v:textbox style="mso-next-textbox:#_x0000_s1050">
              <w:txbxContent>
                <w:p w:rsidR="008D451F" w:rsidRDefault="008D451F" w:rsidP="00E606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Курсы по подготовке к аттестации ЯИРО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51" style="position:absolute;left:0;text-align:left;margin-left:284.45pt;margin-top:217.95pt;width:162pt;height:33pt;z-index:251666432">
            <v:textbox style="mso-next-textbox:#_x0000_s1051">
              <w:txbxContent>
                <w:p w:rsidR="008D451F" w:rsidRDefault="008D451F" w:rsidP="00E606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Творческие группы города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52" style="position:absolute;left:0;text-align:left;margin-left:284.45pt;margin-top:266.7pt;width:162pt;height:45.4pt;z-index:251667456">
            <v:textbox style="mso-next-textbox:#_x0000_s1052">
              <w:txbxContent>
                <w:p w:rsidR="008D451F" w:rsidRDefault="008D451F" w:rsidP="00E606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работе методических объединений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rect id="_x0000_s1053" style="position:absolute;left:0;text-align:left;margin-left:284.45pt;margin-top:343.5pt;width:162pt;height:80.85pt;z-index:251668480">
            <v:textbox style="mso-next-textbox:#_x0000_s1053">
              <w:txbxContent>
                <w:p w:rsidR="008D451F" w:rsidRDefault="008D451F" w:rsidP="00E60694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педагогических чтениях, конференциях и</w:t>
                  </w:r>
                  <w:r>
                    <w:rPr>
                      <w:sz w:val="28"/>
                    </w:rPr>
                    <w:t xml:space="preserve"> семинарах города</w:t>
                  </w:r>
                </w:p>
              </w:txbxContent>
            </v:textbox>
          </v:rect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54" style="position:absolute;left:0;text-align:left;flip:x;z-index:251669504" from="153pt,3.8pt" to="3in,66.8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55" style="position:absolute;left:0;text-align:left;z-index:251670528" from="3in,7.5pt" to="279pt,169.5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56" style="position:absolute;left:0;text-align:left;flip:x;z-index:251671552" from="153pt,3.8pt" to="3in,138.8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57" style="position:absolute;left:0;text-align:left;z-index:251672576" from="3in,3.8pt" to="279pt,66.8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58" style="position:absolute;left:0;text-align:left;flip:x;z-index:251673600" from="153pt,3.8pt" to="3in,219.8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59" style="position:absolute;left:0;text-align:left;z-index:251674624" from="3in,3.8pt" to="279pt,237.8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60" style="position:absolute;left:0;text-align:left;z-index:251675648" from="3in,3.8pt" to="279pt,318.8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61" style="position:absolute;left:0;text-align:left;z-index:251676672" from="3in,3.8pt" to="279pt,390.8pt">
            <v:stroke endarrow="block"/>
          </v:line>
        </w:pict>
      </w:r>
      <w:r w:rsidRPr="000B5D17">
        <w:rPr>
          <w:rFonts w:ascii="Times New Roman" w:hAnsi="Times New Roman" w:cs="Times New Roman"/>
          <w:sz w:val="26"/>
          <w:szCs w:val="26"/>
          <w:lang w:val="en-US" w:bidi="en-US"/>
        </w:rPr>
        <w:pict>
          <v:line id="_x0000_s1062" style="position:absolute;left:0;text-align:left;z-index:251677696" from="3in,3.8pt" to="3in,444.8pt">
            <v:stroke endarrow="block"/>
          </v:line>
        </w:pict>
      </w: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694" w:rsidRPr="00EA75C0" w:rsidRDefault="00E60694" w:rsidP="00EA75C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75C0">
        <w:rPr>
          <w:rFonts w:ascii="Times New Roman" w:hAnsi="Times New Roman" w:cs="Times New Roman"/>
          <w:b/>
          <w:bCs/>
          <w:sz w:val="26"/>
          <w:szCs w:val="26"/>
        </w:rPr>
        <w:t>2.3.6.Структура и количество групп</w:t>
      </w:r>
    </w:p>
    <w:p w:rsidR="00E60694" w:rsidRPr="00EA75C0" w:rsidRDefault="00E60694" w:rsidP="00076D18">
      <w:pPr>
        <w:pStyle w:val="a4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b/>
          <w:sz w:val="26"/>
          <w:szCs w:val="26"/>
          <w:lang w:val="ru-RU"/>
        </w:rPr>
        <w:t>На 1 июня  2016</w:t>
      </w:r>
      <w:r w:rsidRPr="00EA75C0">
        <w:rPr>
          <w:rFonts w:ascii="Times New Roman" w:hAnsi="Times New Roman"/>
          <w:sz w:val="26"/>
          <w:szCs w:val="26"/>
          <w:lang w:val="ru-RU"/>
        </w:rPr>
        <w:t xml:space="preserve">  г. в МДОУ функционирует 11 групп, с общей численностью воспитанников </w:t>
      </w:r>
      <w:r w:rsidRPr="00EA75C0">
        <w:rPr>
          <w:rFonts w:ascii="Times New Roman" w:hAnsi="Times New Roman"/>
          <w:b/>
          <w:sz w:val="26"/>
          <w:szCs w:val="26"/>
          <w:lang w:val="ru-RU"/>
        </w:rPr>
        <w:t>- 249</w:t>
      </w:r>
      <w:r w:rsidRPr="00EA75C0">
        <w:rPr>
          <w:rFonts w:ascii="Times New Roman" w:hAnsi="Times New Roman"/>
          <w:sz w:val="26"/>
          <w:szCs w:val="26"/>
          <w:lang w:val="ru-RU"/>
        </w:rPr>
        <w:t xml:space="preserve"> :</w:t>
      </w:r>
    </w:p>
    <w:p w:rsidR="00E60694" w:rsidRPr="00EA75C0" w:rsidRDefault="00E60694" w:rsidP="00EA75C0">
      <w:pPr>
        <w:pStyle w:val="a4"/>
        <w:tabs>
          <w:tab w:val="left" w:pos="142"/>
        </w:tabs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0694" w:rsidRPr="00EA75C0" w:rsidRDefault="00E60694" w:rsidP="00EA75C0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sz w:val="26"/>
          <w:szCs w:val="26"/>
          <w:lang w:val="ru-RU"/>
        </w:rPr>
        <w:t xml:space="preserve">  2гр.- ясли (от 2до 3 лет) </w:t>
      </w:r>
      <w:r w:rsidRPr="00EA75C0">
        <w:rPr>
          <w:rFonts w:ascii="Times New Roman" w:hAnsi="Times New Roman"/>
          <w:sz w:val="26"/>
          <w:szCs w:val="26"/>
          <w:lang w:val="ru-RU"/>
        </w:rPr>
        <w:tab/>
        <w:t xml:space="preserve">       47 детей;</w:t>
      </w:r>
    </w:p>
    <w:p w:rsidR="00E60694" w:rsidRPr="00EA75C0" w:rsidRDefault="00E60694" w:rsidP="00EA75C0">
      <w:pPr>
        <w:pStyle w:val="a4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sz w:val="26"/>
          <w:szCs w:val="26"/>
          <w:lang w:val="ru-RU"/>
        </w:rPr>
        <w:t xml:space="preserve">  2гр. – младшая группа               53 детей;</w:t>
      </w:r>
    </w:p>
    <w:p w:rsidR="00E60694" w:rsidRPr="00EA75C0" w:rsidRDefault="00E60694" w:rsidP="00EA75C0">
      <w:pPr>
        <w:pStyle w:val="a4"/>
        <w:numPr>
          <w:ilvl w:val="0"/>
          <w:numId w:val="4"/>
        </w:numPr>
        <w:ind w:left="284" w:hanging="283"/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sz w:val="26"/>
          <w:szCs w:val="26"/>
          <w:lang w:val="ru-RU"/>
        </w:rPr>
        <w:t>2гр. средняя                                49 детей;</w:t>
      </w:r>
    </w:p>
    <w:p w:rsidR="00E60694" w:rsidRPr="00EA75C0" w:rsidRDefault="00E60694" w:rsidP="00EA75C0">
      <w:pPr>
        <w:pStyle w:val="a4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sz w:val="26"/>
          <w:szCs w:val="26"/>
          <w:lang w:val="ru-RU"/>
        </w:rPr>
        <w:t xml:space="preserve">  2гр. разновозрастные                 45 детей;</w:t>
      </w:r>
    </w:p>
    <w:p w:rsidR="00E60694" w:rsidRPr="00EA75C0" w:rsidRDefault="00E60694" w:rsidP="00EA75C0">
      <w:pPr>
        <w:pStyle w:val="a4"/>
        <w:numPr>
          <w:ilvl w:val="0"/>
          <w:numId w:val="4"/>
        </w:numPr>
        <w:tabs>
          <w:tab w:val="left" w:pos="3119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sz w:val="26"/>
          <w:szCs w:val="26"/>
          <w:lang w:val="ru-RU"/>
        </w:rPr>
        <w:lastRenderedPageBreak/>
        <w:t>1гр. подготовительная              25 ребенка;</w:t>
      </w:r>
    </w:p>
    <w:p w:rsidR="00E60694" w:rsidRPr="00EA75C0" w:rsidRDefault="00E60694" w:rsidP="00EA75C0">
      <w:pPr>
        <w:pStyle w:val="a4"/>
        <w:numPr>
          <w:ilvl w:val="0"/>
          <w:numId w:val="4"/>
        </w:numPr>
        <w:tabs>
          <w:tab w:val="left" w:pos="3119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sz w:val="26"/>
          <w:szCs w:val="26"/>
          <w:lang w:val="ru-RU"/>
        </w:rPr>
        <w:t xml:space="preserve">1 гр. старшая логопедическая  16 ребенка </w:t>
      </w:r>
    </w:p>
    <w:p w:rsidR="00E60694" w:rsidRPr="00EA75C0" w:rsidRDefault="00E60694" w:rsidP="00EA75C0">
      <w:pPr>
        <w:pStyle w:val="a4"/>
        <w:numPr>
          <w:ilvl w:val="0"/>
          <w:numId w:val="4"/>
        </w:numPr>
        <w:tabs>
          <w:tab w:val="left" w:pos="3119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EA75C0">
        <w:rPr>
          <w:rFonts w:ascii="Times New Roman" w:hAnsi="Times New Roman"/>
          <w:sz w:val="26"/>
          <w:szCs w:val="26"/>
          <w:lang w:val="ru-RU"/>
        </w:rPr>
        <w:t>1гр. подготовительная логопедическая 14 детей.</w:t>
      </w:r>
    </w:p>
    <w:p w:rsidR="00E60694" w:rsidRPr="00EA75C0" w:rsidRDefault="00E60694" w:rsidP="00EA75C0">
      <w:pPr>
        <w:pStyle w:val="a6"/>
        <w:ind w:left="360"/>
        <w:jc w:val="both"/>
        <w:rPr>
          <w:rFonts w:ascii="Times New Roman" w:hAnsi="Times New Roman"/>
          <w:bCs/>
          <w:color w:val="FF0000"/>
          <w:sz w:val="26"/>
          <w:szCs w:val="26"/>
          <w:u w:val="double"/>
          <w:lang w:val="ru-RU"/>
        </w:rPr>
      </w:pPr>
    </w:p>
    <w:p w:rsidR="00E60694" w:rsidRPr="00EA75C0" w:rsidRDefault="00E60694" w:rsidP="00EA75C0">
      <w:pPr>
        <w:pStyle w:val="a6"/>
        <w:ind w:left="360"/>
        <w:jc w:val="center"/>
        <w:rPr>
          <w:rFonts w:ascii="Times New Roman" w:hAnsi="Times New Roman"/>
          <w:bCs/>
          <w:color w:val="FF0000"/>
          <w:sz w:val="26"/>
          <w:szCs w:val="26"/>
          <w:u w:val="double"/>
          <w:lang w:val="ru-RU"/>
        </w:rPr>
      </w:pPr>
      <w:r w:rsidRPr="00EA75C0">
        <w:rPr>
          <w:rFonts w:ascii="Times New Roman" w:hAnsi="Times New Roman"/>
          <w:bCs/>
          <w:color w:val="FF0000"/>
          <w:sz w:val="26"/>
          <w:szCs w:val="26"/>
          <w:u w:val="double"/>
          <w:lang w:val="ru-RU"/>
        </w:rPr>
        <w:t>Укомплектованность групп детьми за последние 10 лет</w:t>
      </w:r>
    </w:p>
    <w:p w:rsidR="00E60694" w:rsidRPr="00EA75C0" w:rsidRDefault="00E60694" w:rsidP="00EA75C0">
      <w:pPr>
        <w:pStyle w:val="a6"/>
        <w:ind w:left="360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08"/>
        <w:gridCol w:w="2294"/>
        <w:gridCol w:w="2284"/>
        <w:gridCol w:w="2325"/>
      </w:tblGrid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ясли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детский сад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2006г.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214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2007г.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173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213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2008г.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191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213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187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204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160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180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203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169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207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184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207</w:t>
            </w:r>
          </w:p>
        </w:tc>
      </w:tr>
      <w:tr w:rsidR="00E60694" w:rsidRPr="00EA75C0" w:rsidTr="00EF021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186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232</w:t>
            </w:r>
          </w:p>
        </w:tc>
      </w:tr>
      <w:tr w:rsidR="00E60694" w:rsidRPr="00EA75C0" w:rsidTr="00EF0219">
        <w:trPr>
          <w:trHeight w:val="51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194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241</w:t>
            </w:r>
          </w:p>
        </w:tc>
      </w:tr>
      <w:tr w:rsidR="00E60694" w:rsidRPr="00EA75C0" w:rsidTr="00EF0219">
        <w:trPr>
          <w:trHeight w:val="51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94" w:rsidRPr="00EA75C0" w:rsidRDefault="00E60694" w:rsidP="00EA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5C0">
              <w:rPr>
                <w:rFonts w:ascii="Times New Roman" w:hAnsi="Times New Roman" w:cs="Times New Roman"/>
                <w:bCs/>
                <w:sz w:val="26"/>
                <w:szCs w:val="26"/>
              </w:rPr>
              <w:t>249</w:t>
            </w:r>
          </w:p>
        </w:tc>
      </w:tr>
    </w:tbl>
    <w:p w:rsidR="00EA75C0" w:rsidRDefault="00EA75C0" w:rsidP="00EA75C0">
      <w:pPr>
        <w:pStyle w:val="Default"/>
        <w:jc w:val="both"/>
        <w:rPr>
          <w:b/>
          <w:bCs/>
          <w:sz w:val="26"/>
          <w:szCs w:val="26"/>
        </w:rPr>
      </w:pPr>
    </w:p>
    <w:p w:rsidR="00EA75C0" w:rsidRDefault="00EA75C0" w:rsidP="00EA75C0">
      <w:pPr>
        <w:pStyle w:val="Default"/>
        <w:jc w:val="both"/>
        <w:rPr>
          <w:b/>
          <w:bCs/>
          <w:sz w:val="26"/>
          <w:szCs w:val="26"/>
        </w:rPr>
      </w:pPr>
    </w:p>
    <w:p w:rsidR="002F0A4D" w:rsidRPr="00076D18" w:rsidRDefault="002F0A4D" w:rsidP="00076D1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76D18">
        <w:rPr>
          <w:rFonts w:ascii="Times New Roman" w:hAnsi="Times New Roman" w:cs="Times New Roman"/>
          <w:b/>
          <w:bCs/>
          <w:sz w:val="26"/>
          <w:szCs w:val="26"/>
        </w:rPr>
        <w:t xml:space="preserve">2.4.Результаты деятельности учреждения 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b/>
          <w:bCs/>
          <w:i/>
          <w:iCs/>
          <w:sz w:val="26"/>
          <w:szCs w:val="26"/>
        </w:rPr>
        <w:t xml:space="preserve">Достижения в работе учреждения и отдельных педагогов и воспитанников 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(участие детского сада, отдельных педагогов и воспитанников </w:t>
      </w:r>
    </w:p>
    <w:p w:rsidR="00E60694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в мероприятиях города, района, ДОУ)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</w:p>
    <w:tbl>
      <w:tblPr>
        <w:tblW w:w="934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59"/>
        <w:gridCol w:w="3118"/>
        <w:gridCol w:w="2269"/>
        <w:gridCol w:w="2401"/>
      </w:tblGrid>
      <w:tr w:rsidR="00437909" w:rsidRPr="00DE3C94" w:rsidTr="00076D18">
        <w:trPr>
          <w:trHeight w:val="246"/>
        </w:trPr>
        <w:tc>
          <w:tcPr>
            <w:tcW w:w="1559" w:type="dxa"/>
          </w:tcPr>
          <w:p w:rsidR="00437909" w:rsidRPr="00DE3C94" w:rsidRDefault="00437909" w:rsidP="00EA75C0">
            <w:pPr>
              <w:pStyle w:val="Default"/>
              <w:jc w:val="both"/>
              <w:rPr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Месяц</w:t>
            </w:r>
          </w:p>
        </w:tc>
        <w:tc>
          <w:tcPr>
            <w:tcW w:w="3118" w:type="dxa"/>
          </w:tcPr>
          <w:p w:rsidR="00437909" w:rsidRPr="00DE3C94" w:rsidRDefault="00437909" w:rsidP="00EA75C0">
            <w:pPr>
              <w:pStyle w:val="Default"/>
              <w:jc w:val="both"/>
              <w:rPr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269" w:type="dxa"/>
          </w:tcPr>
          <w:p w:rsidR="00437909" w:rsidRPr="00DE3C94" w:rsidRDefault="00437909" w:rsidP="00EA75C0">
            <w:pPr>
              <w:pStyle w:val="Default"/>
              <w:jc w:val="both"/>
              <w:rPr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Уровень </w:t>
            </w:r>
          </w:p>
        </w:tc>
        <w:tc>
          <w:tcPr>
            <w:tcW w:w="2401" w:type="dxa"/>
          </w:tcPr>
          <w:p w:rsidR="00437909" w:rsidRPr="00DE3C94" w:rsidRDefault="00437909" w:rsidP="00EA75C0">
            <w:pPr>
              <w:pStyle w:val="Default"/>
              <w:jc w:val="both"/>
              <w:rPr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Результат участия 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 w:val="restart"/>
          </w:tcPr>
          <w:p w:rsidR="00DE3C94" w:rsidRPr="00DE3C94" w:rsidRDefault="00DE3C94" w:rsidP="00EA75C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DE3C94" w:rsidRPr="00DE3C94" w:rsidRDefault="00DE3C94" w:rsidP="00EA75C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Там на неведомых дорожках</w:t>
            </w:r>
          </w:p>
        </w:tc>
        <w:tc>
          <w:tcPr>
            <w:tcW w:w="2269" w:type="dxa"/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Городской </w:t>
            </w:r>
          </w:p>
        </w:tc>
        <w:tc>
          <w:tcPr>
            <w:tcW w:w="2401" w:type="dxa"/>
          </w:tcPr>
          <w:p w:rsidR="00DE3C94" w:rsidRPr="00DE3C94" w:rsidRDefault="00DE3C94" w:rsidP="00EA75C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Диплом участника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  <w:lang w:val="en-US"/>
              </w:rPr>
              <w:t>II</w:t>
            </w:r>
            <w:r w:rsidRPr="00DE3C94">
              <w:rPr>
                <w:bCs/>
                <w:sz w:val="26"/>
                <w:szCs w:val="26"/>
              </w:rPr>
              <w:t xml:space="preserve"> Дистанционный фестиваль методических идей и находок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43790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Учитель-логопед победитель в номинации «Лучшая методическая разработка»</w:t>
            </w:r>
          </w:p>
        </w:tc>
      </w:tr>
      <w:tr w:rsidR="00437909" w:rsidRPr="00DE3C94" w:rsidTr="00076D18">
        <w:trPr>
          <w:trHeight w:val="24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09" w:rsidRPr="00DE3C94" w:rsidRDefault="00437909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09" w:rsidRPr="00DE3C94" w:rsidRDefault="00437909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Конкурс профессионального </w:t>
            </w:r>
            <w:r w:rsidRPr="00DE3C94">
              <w:rPr>
                <w:bCs/>
                <w:sz w:val="26"/>
                <w:szCs w:val="26"/>
              </w:rPr>
              <w:lastRenderedPageBreak/>
              <w:t>мастерства молодых педагогов ДОУ «Педагогический дебют»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09" w:rsidRPr="00DE3C94" w:rsidRDefault="00437909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lastRenderedPageBreak/>
              <w:t>Городской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909" w:rsidRPr="00DE3C94" w:rsidRDefault="00437909" w:rsidP="0043790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Сертификат участника педагог-</w:t>
            </w:r>
            <w:r w:rsidRPr="00DE3C94">
              <w:rPr>
                <w:bCs/>
                <w:sz w:val="26"/>
                <w:szCs w:val="26"/>
              </w:rPr>
              <w:lastRenderedPageBreak/>
              <w:t xml:space="preserve">психолог 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Тематический праздник «Ты одна такая, любимая, родная»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Районный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Благодарственное письмо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  <w:lang w:val="en-US"/>
              </w:rPr>
              <w:t>VIII</w:t>
            </w:r>
            <w:r w:rsidRPr="00DE3C94">
              <w:rPr>
                <w:bCs/>
                <w:sz w:val="26"/>
                <w:szCs w:val="26"/>
              </w:rPr>
              <w:t xml:space="preserve"> Всероссийский конкурс детского творчества «Забавные отпечатки»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Диплом участника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 конкурс-практикум «Лучший сайт образовательной организации – 2015» в номинации «Дошколята»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Диплом участника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 конкурс  профессионального методического мастерства – 2015. в номинации «Лучший специалист в области дошкольного образования»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Диплом победителя учитель-логопед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Областной конкурс образовательных проектов «Ярославия - уникальный край»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Региональный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Сертификат участника первого этапа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МО учителей – логопедов Дзержинского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Районный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Городское организационно-массовое мероприятие «Умные каникулы»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Международный игровой конкурс  «Человек и природа»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Диплом победителей в ДОУ, сертификат участника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 фестиваль художественного творчества среди сотрудников ДОУ «Звездная радуга»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Городское организационно-массовое мероприятие «Неделя математики»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 конкурс-выставка «Пасхальная радость»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Диплом </w:t>
            </w:r>
            <w:r w:rsidRPr="00DE3C94">
              <w:rPr>
                <w:bCs/>
                <w:sz w:val="26"/>
                <w:szCs w:val="26"/>
                <w:lang w:val="en-US"/>
              </w:rPr>
              <w:t>III</w:t>
            </w:r>
            <w:r w:rsidRPr="00DE3C94">
              <w:rPr>
                <w:bCs/>
                <w:sz w:val="26"/>
                <w:szCs w:val="26"/>
              </w:rPr>
              <w:t xml:space="preserve"> степени, сертификат участника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Городской конкурс </w:t>
            </w:r>
            <w:r w:rsidRPr="00DE3C94">
              <w:rPr>
                <w:bCs/>
                <w:sz w:val="26"/>
                <w:szCs w:val="26"/>
              </w:rPr>
              <w:lastRenderedPageBreak/>
              <w:t>детского рисунка «День Великой Победы»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lastRenderedPageBreak/>
              <w:t>Городской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 конкурс «На лучшее содержание территории»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Городской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DE3C9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 конкурс «Проект педагога»: Методический проект «Организация методической работы ДОУ по формированию профессиональных компетенций педагогов в области подготовки к обучению грамоте дошкольников»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 xml:space="preserve">Награждены дипломом </w:t>
            </w:r>
            <w:r w:rsidRPr="00DE3C94">
              <w:rPr>
                <w:bCs/>
                <w:sz w:val="26"/>
                <w:szCs w:val="26"/>
                <w:lang w:val="en-US"/>
              </w:rPr>
              <w:t>I</w:t>
            </w:r>
            <w:r w:rsidRPr="00DE3C94">
              <w:rPr>
                <w:bCs/>
                <w:sz w:val="26"/>
                <w:szCs w:val="26"/>
              </w:rPr>
              <w:t xml:space="preserve"> степени старший воспитатель и учитель-логопед</w:t>
            </w:r>
          </w:p>
        </w:tc>
      </w:tr>
      <w:tr w:rsidR="00DE3C94" w:rsidRPr="00DE3C94" w:rsidTr="00076D18">
        <w:trPr>
          <w:trHeight w:val="24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Совместная работа по проектной деятельности, МДОУ и детская библиотека «Вместе читаем, вместе поиграем».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E3C94">
              <w:rPr>
                <w:bCs/>
                <w:sz w:val="26"/>
                <w:szCs w:val="26"/>
              </w:rPr>
              <w:t>Районнный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C94" w:rsidRPr="00DE3C94" w:rsidRDefault="00DE3C94" w:rsidP="00EF0219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</w:p>
    <w:p w:rsidR="00EB5AEA" w:rsidRDefault="00EB5AEA" w:rsidP="00EA75C0">
      <w:pPr>
        <w:pStyle w:val="Default"/>
        <w:jc w:val="both"/>
        <w:rPr>
          <w:sz w:val="26"/>
          <w:szCs w:val="26"/>
        </w:rPr>
      </w:pP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b/>
          <w:bCs/>
          <w:sz w:val="26"/>
          <w:szCs w:val="26"/>
        </w:rPr>
        <w:t xml:space="preserve">2.5.Социальная активность и внешние связи. 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Деятельность МДОУ «Детского сада № 135» строится в соответствии с </w:t>
      </w:r>
      <w:r w:rsidR="001A52E9">
        <w:rPr>
          <w:sz w:val="26"/>
          <w:szCs w:val="26"/>
        </w:rPr>
        <w:t>муниципальным заданием.</w:t>
      </w:r>
      <w:r w:rsidRPr="00EA75C0">
        <w:rPr>
          <w:sz w:val="26"/>
          <w:szCs w:val="26"/>
        </w:rPr>
        <w:t xml:space="preserve"> 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Работа с семьями воспитанников в ДОУ строится с учетом двух направлений: </w:t>
      </w:r>
    </w:p>
    <w:p w:rsidR="002F0A4D" w:rsidRPr="00EA75C0" w:rsidRDefault="002F0A4D" w:rsidP="00EA75C0">
      <w:pPr>
        <w:pStyle w:val="Default"/>
        <w:spacing w:after="68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1. Изучения мнения родителей о деятельности ДОУ 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2. Использование эффективных форм работы с семьей: 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- совместные с родителями праздники, сп</w:t>
      </w:r>
      <w:r w:rsidR="001A52E9">
        <w:rPr>
          <w:sz w:val="26"/>
          <w:szCs w:val="26"/>
        </w:rPr>
        <w:t>ортивные соревнования, конкурсы;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- дни открытых дверей</w:t>
      </w:r>
      <w:r w:rsidR="001A52E9">
        <w:rPr>
          <w:sz w:val="26"/>
          <w:szCs w:val="26"/>
        </w:rPr>
        <w:t>;</w:t>
      </w:r>
      <w:r w:rsidRPr="00EA75C0">
        <w:rPr>
          <w:sz w:val="26"/>
          <w:szCs w:val="26"/>
        </w:rPr>
        <w:t xml:space="preserve"> </w:t>
      </w:r>
    </w:p>
    <w:p w:rsidR="002F0A4D" w:rsidRPr="00EA75C0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- странички групп на сайте ДОУ и в интернет-сообществах</w:t>
      </w:r>
      <w:r w:rsidR="001A52E9">
        <w:rPr>
          <w:sz w:val="26"/>
          <w:szCs w:val="26"/>
        </w:rPr>
        <w:t>;</w:t>
      </w:r>
      <w:r w:rsidRPr="00EA75C0">
        <w:rPr>
          <w:sz w:val="26"/>
          <w:szCs w:val="26"/>
        </w:rPr>
        <w:t xml:space="preserve"> </w:t>
      </w:r>
    </w:p>
    <w:p w:rsidR="001A52E9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>- оформление информационных стендов</w:t>
      </w:r>
      <w:r w:rsidR="001A52E9">
        <w:rPr>
          <w:sz w:val="26"/>
          <w:szCs w:val="26"/>
        </w:rPr>
        <w:t>;</w:t>
      </w:r>
    </w:p>
    <w:p w:rsidR="002F0A4D" w:rsidRDefault="001A52E9" w:rsidP="00EA75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родительских центров в каждой группе;</w:t>
      </w:r>
      <w:r w:rsidR="002F0A4D" w:rsidRPr="00EA75C0">
        <w:rPr>
          <w:sz w:val="26"/>
          <w:szCs w:val="26"/>
        </w:rPr>
        <w:t xml:space="preserve"> </w:t>
      </w:r>
    </w:p>
    <w:p w:rsidR="001A52E9" w:rsidRDefault="001A52E9" w:rsidP="00EA75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заседания управляющего совета и совета родителей;</w:t>
      </w:r>
    </w:p>
    <w:p w:rsidR="001A52E9" w:rsidRPr="00EA75C0" w:rsidRDefault="001A52E9" w:rsidP="00EA75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родительских собраний в нетрадиционной форме;</w:t>
      </w:r>
    </w:p>
    <w:p w:rsidR="002F0A4D" w:rsidRPr="00EA75C0" w:rsidRDefault="001A52E9" w:rsidP="00EA75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0A4D" w:rsidRPr="00EA75C0">
        <w:rPr>
          <w:sz w:val="26"/>
          <w:szCs w:val="26"/>
        </w:rPr>
        <w:t xml:space="preserve">системное индивидуальное консультирование администрацией, специалистами, воспитателями. </w:t>
      </w:r>
    </w:p>
    <w:p w:rsidR="002F0A4D" w:rsidRDefault="002F0A4D" w:rsidP="00EA75C0">
      <w:pPr>
        <w:pStyle w:val="Default"/>
        <w:jc w:val="both"/>
        <w:rPr>
          <w:sz w:val="26"/>
          <w:szCs w:val="26"/>
        </w:rPr>
      </w:pPr>
      <w:r w:rsidRPr="00EA75C0">
        <w:rPr>
          <w:sz w:val="26"/>
          <w:szCs w:val="26"/>
        </w:rPr>
        <w:t xml:space="preserve">На протяжении многих лет ДОУ сотрудничает с </w:t>
      </w:r>
      <w:r w:rsidR="00DE3C94">
        <w:rPr>
          <w:sz w:val="26"/>
          <w:szCs w:val="26"/>
        </w:rPr>
        <w:t>Центральной детской библиотекой филиал № 14</w:t>
      </w:r>
      <w:r w:rsidRPr="00EA75C0">
        <w:rPr>
          <w:sz w:val="26"/>
          <w:szCs w:val="26"/>
        </w:rPr>
        <w:t xml:space="preserve">, </w:t>
      </w:r>
      <w:r w:rsidR="00DE3C94">
        <w:rPr>
          <w:sz w:val="26"/>
          <w:szCs w:val="26"/>
        </w:rPr>
        <w:t>Ц</w:t>
      </w:r>
      <w:r w:rsidRPr="00EA75C0">
        <w:rPr>
          <w:sz w:val="26"/>
          <w:szCs w:val="26"/>
        </w:rPr>
        <w:t>ентром</w:t>
      </w:r>
      <w:r w:rsidR="00DE3C94">
        <w:rPr>
          <w:sz w:val="26"/>
          <w:szCs w:val="26"/>
        </w:rPr>
        <w:t xml:space="preserve"> детского творчества</w:t>
      </w:r>
      <w:r w:rsidRPr="00EA75C0">
        <w:rPr>
          <w:sz w:val="26"/>
          <w:szCs w:val="26"/>
        </w:rPr>
        <w:t xml:space="preserve"> </w:t>
      </w:r>
      <w:r w:rsidR="00DE3C94">
        <w:rPr>
          <w:sz w:val="26"/>
          <w:szCs w:val="26"/>
        </w:rPr>
        <w:t>«</w:t>
      </w:r>
      <w:r w:rsidRPr="00EA75C0">
        <w:rPr>
          <w:sz w:val="26"/>
          <w:szCs w:val="26"/>
        </w:rPr>
        <w:t>Витязь</w:t>
      </w:r>
      <w:r w:rsidR="00DE3C94">
        <w:rPr>
          <w:sz w:val="26"/>
          <w:szCs w:val="26"/>
        </w:rPr>
        <w:t>»</w:t>
      </w:r>
      <w:r w:rsidRPr="00EA75C0">
        <w:rPr>
          <w:sz w:val="26"/>
          <w:szCs w:val="26"/>
        </w:rPr>
        <w:t>,</w:t>
      </w:r>
      <w:r w:rsidR="00DE3C94">
        <w:rPr>
          <w:sz w:val="26"/>
          <w:szCs w:val="26"/>
        </w:rPr>
        <w:t xml:space="preserve"> Детской поликлиникой № 3. </w:t>
      </w:r>
      <w:r w:rsidRPr="00EA75C0">
        <w:rPr>
          <w:sz w:val="26"/>
          <w:szCs w:val="26"/>
        </w:rPr>
        <w:t xml:space="preserve"> </w:t>
      </w:r>
    </w:p>
    <w:p w:rsidR="00E972CD" w:rsidRDefault="00E972CD" w:rsidP="00EA75C0">
      <w:pPr>
        <w:pStyle w:val="Default"/>
        <w:jc w:val="both"/>
        <w:rPr>
          <w:sz w:val="26"/>
          <w:szCs w:val="26"/>
        </w:rPr>
      </w:pPr>
    </w:p>
    <w:p w:rsidR="00E972CD" w:rsidRPr="00E972CD" w:rsidRDefault="00E972CD" w:rsidP="00EA75C0">
      <w:pPr>
        <w:pStyle w:val="Default"/>
        <w:jc w:val="both"/>
        <w:rPr>
          <w:b/>
          <w:sz w:val="26"/>
          <w:szCs w:val="26"/>
        </w:rPr>
      </w:pPr>
      <w:r w:rsidRPr="00E972CD">
        <w:rPr>
          <w:b/>
          <w:sz w:val="26"/>
          <w:szCs w:val="26"/>
        </w:rPr>
        <w:t>3. Перспективы развития.</w:t>
      </w:r>
    </w:p>
    <w:p w:rsidR="00E972CD" w:rsidRPr="00EA75C0" w:rsidRDefault="00E972CD" w:rsidP="00EA75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Перспективы деятельности направлены на продолжение реализации приоритетных направлений во взаимодействии детского сада, семьи и общественности. </w:t>
      </w:r>
    </w:p>
    <w:sectPr w:rsidR="00E972CD" w:rsidRPr="00EA75C0" w:rsidSect="00104DFE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47D"/>
    <w:multiLevelType w:val="hybridMultilevel"/>
    <w:tmpl w:val="386E39CC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6355BF0"/>
    <w:multiLevelType w:val="hybridMultilevel"/>
    <w:tmpl w:val="A5F2B2E6"/>
    <w:lvl w:ilvl="0" w:tplc="83642E6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D372F"/>
    <w:multiLevelType w:val="hybridMultilevel"/>
    <w:tmpl w:val="C2F49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018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55A92"/>
    <w:multiLevelType w:val="hybridMultilevel"/>
    <w:tmpl w:val="A85C3A26"/>
    <w:lvl w:ilvl="0" w:tplc="88EAF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3F90"/>
    <w:multiLevelType w:val="hybridMultilevel"/>
    <w:tmpl w:val="5D32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478D"/>
    <w:multiLevelType w:val="hybridMultilevel"/>
    <w:tmpl w:val="70BEB1BC"/>
    <w:lvl w:ilvl="0" w:tplc="78C6CD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641F0"/>
    <w:multiLevelType w:val="hybridMultilevel"/>
    <w:tmpl w:val="BD502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167673"/>
    <w:multiLevelType w:val="hybridMultilevel"/>
    <w:tmpl w:val="AF84E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16497"/>
    <w:multiLevelType w:val="hybridMultilevel"/>
    <w:tmpl w:val="79063D46"/>
    <w:lvl w:ilvl="0" w:tplc="88EAFC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B0050"/>
    <w:multiLevelType w:val="hybridMultilevel"/>
    <w:tmpl w:val="1602B7F4"/>
    <w:lvl w:ilvl="0" w:tplc="88EAF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BF40E9"/>
    <w:rsid w:val="0006032C"/>
    <w:rsid w:val="00066922"/>
    <w:rsid w:val="00076D18"/>
    <w:rsid w:val="000B5D17"/>
    <w:rsid w:val="000B7745"/>
    <w:rsid w:val="00104DFE"/>
    <w:rsid w:val="00196D5D"/>
    <w:rsid w:val="001A52E9"/>
    <w:rsid w:val="0022015D"/>
    <w:rsid w:val="0024250D"/>
    <w:rsid w:val="002F0A4D"/>
    <w:rsid w:val="002F5F04"/>
    <w:rsid w:val="00396524"/>
    <w:rsid w:val="003D13C5"/>
    <w:rsid w:val="003E68A9"/>
    <w:rsid w:val="0040022F"/>
    <w:rsid w:val="00437909"/>
    <w:rsid w:val="00456AE4"/>
    <w:rsid w:val="00580EA2"/>
    <w:rsid w:val="0058611B"/>
    <w:rsid w:val="005B5508"/>
    <w:rsid w:val="006B3BDC"/>
    <w:rsid w:val="007563A7"/>
    <w:rsid w:val="00760126"/>
    <w:rsid w:val="008D451F"/>
    <w:rsid w:val="009A4572"/>
    <w:rsid w:val="009C636A"/>
    <w:rsid w:val="00AB6093"/>
    <w:rsid w:val="00AC7E5E"/>
    <w:rsid w:val="00AE227B"/>
    <w:rsid w:val="00B45104"/>
    <w:rsid w:val="00BF40E9"/>
    <w:rsid w:val="00C425BD"/>
    <w:rsid w:val="00CD5787"/>
    <w:rsid w:val="00CF0412"/>
    <w:rsid w:val="00D96DC8"/>
    <w:rsid w:val="00DB6EF6"/>
    <w:rsid w:val="00DE3C94"/>
    <w:rsid w:val="00E221A1"/>
    <w:rsid w:val="00E60694"/>
    <w:rsid w:val="00E972CD"/>
    <w:rsid w:val="00EA75C0"/>
    <w:rsid w:val="00EB5AEA"/>
    <w:rsid w:val="00EF0219"/>
    <w:rsid w:val="00F0435F"/>
    <w:rsid w:val="00F127CB"/>
    <w:rsid w:val="00F7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2"/>
  </w:style>
  <w:style w:type="paragraph" w:styleId="1">
    <w:name w:val="heading 1"/>
    <w:basedOn w:val="a"/>
    <w:next w:val="a"/>
    <w:link w:val="10"/>
    <w:uiPriority w:val="9"/>
    <w:qFormat/>
    <w:rsid w:val="00E60694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F40E9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60694"/>
    <w:pPr>
      <w:spacing w:line="252" w:lineRule="auto"/>
      <w:ind w:firstLine="540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E60694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60694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3">
    <w:name w:val="Body Text 3"/>
    <w:basedOn w:val="a"/>
    <w:link w:val="30"/>
    <w:uiPriority w:val="99"/>
    <w:semiHidden/>
    <w:unhideWhenUsed/>
    <w:rsid w:val="00E60694"/>
    <w:pPr>
      <w:spacing w:after="120" w:line="252" w:lineRule="auto"/>
    </w:pPr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694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60694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a7">
    <w:name w:val="Table Grid"/>
    <w:basedOn w:val="a1"/>
    <w:uiPriority w:val="59"/>
    <w:rsid w:val="002F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13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74E6-A0AB-4B94-8A17-ABFAC18B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20</cp:revision>
  <cp:lastPrinted>2016-06-27T12:56:00Z</cp:lastPrinted>
  <dcterms:created xsi:type="dcterms:W3CDTF">2016-06-21T13:21:00Z</dcterms:created>
  <dcterms:modified xsi:type="dcterms:W3CDTF">2016-06-29T05:42:00Z</dcterms:modified>
</cp:coreProperties>
</file>