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7" w:rsidRDefault="00082B85" w:rsidP="00BC32D7">
      <w:pPr>
        <w:rPr>
          <w:rFonts w:ascii="Times New Roman" w:hAnsi="Times New Roman" w:cs="Times New Roman"/>
          <w:b/>
          <w:bCs/>
          <w:i/>
          <w:iCs/>
          <w:sz w:val="4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40"/>
          <w:lang w:eastAsia="ru-RU"/>
        </w:rPr>
        <w:drawing>
          <wp:inline distT="0" distB="0" distL="0" distR="0">
            <wp:extent cx="6638925" cy="87439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2D7" w:rsidRDefault="00BC32D7" w:rsidP="00BC32D7">
      <w:pPr>
        <w:rPr>
          <w:rFonts w:ascii="Times New Roman" w:hAnsi="Times New Roman" w:cs="Times New Roman"/>
          <w:sz w:val="28"/>
        </w:rPr>
      </w:pPr>
    </w:p>
    <w:p w:rsidR="00BC32D7" w:rsidRDefault="00BC32D7" w:rsidP="00BC32D7">
      <w:pPr>
        <w:rPr>
          <w:rFonts w:ascii="Times New Roman" w:hAnsi="Times New Roman" w:cs="Times New Roman"/>
          <w:sz w:val="28"/>
        </w:rPr>
      </w:pPr>
    </w:p>
    <w:p w:rsidR="00BC32D7" w:rsidRDefault="00BC32D7" w:rsidP="001A50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1A5001"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1A5001" w:rsidRDefault="001A5001" w:rsidP="001A50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Рабочей программы</w:t>
      </w:r>
    </w:p>
    <w:p w:rsidR="001A5001" w:rsidRDefault="001A5001" w:rsidP="001A50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8221"/>
        <w:gridCol w:w="1502"/>
      </w:tblGrid>
      <w:tr w:rsidR="001A5001" w:rsidTr="001A5001">
        <w:tc>
          <w:tcPr>
            <w:tcW w:w="959" w:type="dxa"/>
          </w:tcPr>
          <w:p w:rsidR="001A5001" w:rsidRPr="00D95836" w:rsidRDefault="001A5001" w:rsidP="001A500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95836">
              <w:rPr>
                <w:rFonts w:ascii="Times New Roman" w:hAnsi="Times New Roman" w:cs="Times New Roman"/>
                <w:sz w:val="24"/>
              </w:rPr>
              <w:t>№</w:t>
            </w:r>
          </w:p>
          <w:p w:rsidR="001A5001" w:rsidRPr="00D95836" w:rsidRDefault="001A5001" w:rsidP="001A500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D9583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D95836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D9583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8221" w:type="dxa"/>
          </w:tcPr>
          <w:p w:rsidR="001A5001" w:rsidRPr="00D95836" w:rsidRDefault="001A5001" w:rsidP="00DB14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96D44"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1502" w:type="dxa"/>
          </w:tcPr>
          <w:p w:rsidR="001A5001" w:rsidRPr="00D95836" w:rsidRDefault="001A5001" w:rsidP="00DB14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836">
              <w:rPr>
                <w:rFonts w:ascii="Times New Roman" w:hAnsi="Times New Roman" w:cs="Times New Roman"/>
                <w:sz w:val="24"/>
              </w:rPr>
              <w:t xml:space="preserve">Страница 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1A5001" w:rsidP="00DB14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</w:tcPr>
          <w:p w:rsidR="001A5001" w:rsidRPr="00D95836" w:rsidRDefault="00D95836" w:rsidP="00D9583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</w:t>
            </w:r>
            <w:r w:rsidRPr="00D95836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D95836">
              <w:rPr>
                <w:rFonts w:ascii="Times New Roman" w:hAnsi="Times New Roman" w:cs="Times New Roman"/>
                <w:sz w:val="28"/>
              </w:rPr>
              <w:t>. Целевой раздел</w:t>
            </w:r>
          </w:p>
        </w:tc>
        <w:tc>
          <w:tcPr>
            <w:tcW w:w="1502" w:type="dxa"/>
          </w:tcPr>
          <w:p w:rsidR="001A5001" w:rsidRPr="00D95836" w:rsidRDefault="00C96D44" w:rsidP="00DB14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D95836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8221" w:type="dxa"/>
          </w:tcPr>
          <w:p w:rsidR="001A5001" w:rsidRPr="00D95836" w:rsidRDefault="00D9583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5836">
              <w:rPr>
                <w:rFonts w:ascii="Times New Roman" w:hAnsi="Times New Roman" w:cs="Times New Roman"/>
                <w:sz w:val="28"/>
              </w:rPr>
              <w:t>Пояснительная записка.</w:t>
            </w:r>
          </w:p>
        </w:tc>
        <w:tc>
          <w:tcPr>
            <w:tcW w:w="1502" w:type="dxa"/>
          </w:tcPr>
          <w:p w:rsidR="001A5001" w:rsidRPr="00D95836" w:rsidRDefault="00C96D44" w:rsidP="00DB14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D95836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8221" w:type="dxa"/>
          </w:tcPr>
          <w:p w:rsidR="001A5001" w:rsidRPr="00D95836" w:rsidRDefault="00D9583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95836">
              <w:rPr>
                <w:rFonts w:ascii="Times New Roman" w:hAnsi="Times New Roman" w:cs="Times New Roman"/>
                <w:sz w:val="28"/>
              </w:rPr>
              <w:t>Цели и задачи реализации Программы</w:t>
            </w:r>
          </w:p>
        </w:tc>
        <w:tc>
          <w:tcPr>
            <w:tcW w:w="1502" w:type="dxa"/>
          </w:tcPr>
          <w:p w:rsidR="001A5001" w:rsidRPr="00D95836" w:rsidRDefault="00C96D44" w:rsidP="00DB14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D95836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8221" w:type="dxa"/>
          </w:tcPr>
          <w:p w:rsidR="001A5001" w:rsidRPr="00D95836" w:rsidRDefault="00D9583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95836">
              <w:rPr>
                <w:rFonts w:ascii="Times New Roman" w:hAnsi="Times New Roman" w:cs="Times New Roman"/>
                <w:sz w:val="28"/>
              </w:rPr>
              <w:t>Возрастные особенности детей 5-6 лет</w:t>
            </w:r>
          </w:p>
        </w:tc>
        <w:tc>
          <w:tcPr>
            <w:tcW w:w="1502" w:type="dxa"/>
          </w:tcPr>
          <w:p w:rsidR="001A5001" w:rsidRPr="00D95836" w:rsidRDefault="001912D0" w:rsidP="00DB14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D95836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8221" w:type="dxa"/>
          </w:tcPr>
          <w:p w:rsidR="001A5001" w:rsidRPr="00D95836" w:rsidRDefault="00D9583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5836">
              <w:rPr>
                <w:rFonts w:ascii="Times New Roman" w:hAnsi="Times New Roman" w:cs="Times New Roman"/>
                <w:sz w:val="28"/>
                <w:szCs w:val="24"/>
              </w:rPr>
              <w:t>Программные задачи по областям</w:t>
            </w:r>
          </w:p>
        </w:tc>
        <w:tc>
          <w:tcPr>
            <w:tcW w:w="1502" w:type="dxa"/>
          </w:tcPr>
          <w:p w:rsidR="001A5001" w:rsidRPr="00D95836" w:rsidRDefault="001912D0" w:rsidP="00DB14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D95836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1.5.</w:t>
            </w:r>
          </w:p>
        </w:tc>
        <w:tc>
          <w:tcPr>
            <w:tcW w:w="8221" w:type="dxa"/>
          </w:tcPr>
          <w:p w:rsidR="001A5001" w:rsidRPr="00D95836" w:rsidRDefault="00D9583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5836">
              <w:rPr>
                <w:rFonts w:ascii="Times New Roman" w:hAnsi="Times New Roman" w:cs="Times New Roman"/>
                <w:sz w:val="28"/>
                <w:szCs w:val="24"/>
              </w:rPr>
              <w:t>Планируемые результаты освоения рабочей программы</w:t>
            </w:r>
          </w:p>
        </w:tc>
        <w:tc>
          <w:tcPr>
            <w:tcW w:w="1502" w:type="dxa"/>
          </w:tcPr>
          <w:p w:rsidR="001A5001" w:rsidRPr="00D95836" w:rsidRDefault="00D95836" w:rsidP="001912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912D0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1A5001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</w:tcPr>
          <w:p w:rsidR="001A5001" w:rsidRPr="00D95836" w:rsidRDefault="00D95836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836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D9583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95836">
              <w:rPr>
                <w:rFonts w:ascii="Times New Roman" w:hAnsi="Times New Roman" w:cs="Times New Roman"/>
                <w:sz w:val="28"/>
              </w:rPr>
              <w:t>Содержательный раздел</w:t>
            </w:r>
          </w:p>
        </w:tc>
        <w:tc>
          <w:tcPr>
            <w:tcW w:w="1502" w:type="dxa"/>
          </w:tcPr>
          <w:p w:rsidR="001A5001" w:rsidRPr="00D95836" w:rsidRDefault="00C96D44" w:rsidP="00DB14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D95836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8221" w:type="dxa"/>
          </w:tcPr>
          <w:p w:rsidR="001A5001" w:rsidRPr="00D95836" w:rsidRDefault="00D95836" w:rsidP="00D9583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95836">
              <w:rPr>
                <w:rFonts w:ascii="Times New Roman" w:hAnsi="Times New Roman" w:cs="Times New Roman"/>
                <w:sz w:val="28"/>
                <w:szCs w:val="24"/>
              </w:rPr>
              <w:t>Описание образовательной деятельности в соответствии с направлениями        развития ребёнка, представленными в пяти образовательных областях.</w:t>
            </w:r>
          </w:p>
        </w:tc>
        <w:tc>
          <w:tcPr>
            <w:tcW w:w="1502" w:type="dxa"/>
          </w:tcPr>
          <w:p w:rsidR="001A5001" w:rsidRPr="00D95836" w:rsidRDefault="00D95836" w:rsidP="001912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912D0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D95836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8221" w:type="dxa"/>
          </w:tcPr>
          <w:p w:rsidR="001A5001" w:rsidRPr="00D95836" w:rsidRDefault="00D9583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5836">
              <w:rPr>
                <w:rFonts w:ascii="Times New Roman" w:hAnsi="Times New Roman" w:cs="Times New Roman"/>
                <w:sz w:val="28"/>
                <w:szCs w:val="24"/>
              </w:rPr>
              <w:t>Приоритетные виды детской деятельности</w:t>
            </w:r>
          </w:p>
        </w:tc>
        <w:tc>
          <w:tcPr>
            <w:tcW w:w="1502" w:type="dxa"/>
          </w:tcPr>
          <w:p w:rsidR="001A5001" w:rsidRPr="00D95836" w:rsidRDefault="001912D0" w:rsidP="001912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D9583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2.2.1.</w:t>
            </w:r>
          </w:p>
        </w:tc>
        <w:tc>
          <w:tcPr>
            <w:tcW w:w="8221" w:type="dxa"/>
          </w:tcPr>
          <w:p w:rsidR="001A5001" w:rsidRPr="00F51812" w:rsidRDefault="00F51812" w:rsidP="00F5181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F51812">
              <w:rPr>
                <w:rFonts w:ascii="Times New Roman" w:hAnsi="Times New Roman" w:cs="Times New Roman"/>
                <w:sz w:val="28"/>
              </w:rPr>
              <w:t>Расписание ОД (</w:t>
            </w:r>
            <w:proofErr w:type="gramStart"/>
            <w:r w:rsidRPr="00F51812">
              <w:rPr>
                <w:rFonts w:ascii="Times New Roman" w:hAnsi="Times New Roman" w:cs="Times New Roman"/>
                <w:sz w:val="28"/>
              </w:rPr>
              <w:t>см</w:t>
            </w:r>
            <w:proofErr w:type="gramEnd"/>
            <w:r w:rsidRPr="00F51812">
              <w:rPr>
                <w:rFonts w:ascii="Times New Roman" w:hAnsi="Times New Roman" w:cs="Times New Roman"/>
                <w:sz w:val="28"/>
              </w:rPr>
              <w:t>. приложение 1.)</w:t>
            </w:r>
          </w:p>
        </w:tc>
        <w:tc>
          <w:tcPr>
            <w:tcW w:w="1502" w:type="dxa"/>
          </w:tcPr>
          <w:p w:rsidR="001A5001" w:rsidRPr="00D95836" w:rsidRDefault="00F51812" w:rsidP="001912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912D0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F51812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2.2.2.</w:t>
            </w:r>
          </w:p>
        </w:tc>
        <w:tc>
          <w:tcPr>
            <w:tcW w:w="8221" w:type="dxa"/>
          </w:tcPr>
          <w:p w:rsidR="001A5001" w:rsidRPr="00F51812" w:rsidRDefault="00F51812" w:rsidP="00F5181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F51812">
              <w:rPr>
                <w:rFonts w:ascii="Times New Roman" w:hAnsi="Times New Roman" w:cs="Times New Roman"/>
                <w:sz w:val="28"/>
              </w:rPr>
              <w:t xml:space="preserve">Лексические темы </w:t>
            </w:r>
          </w:p>
        </w:tc>
        <w:tc>
          <w:tcPr>
            <w:tcW w:w="1502" w:type="dxa"/>
          </w:tcPr>
          <w:p w:rsidR="001A5001" w:rsidRPr="00D95836" w:rsidRDefault="00F51812" w:rsidP="00DB14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F51812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2.2.3.</w:t>
            </w:r>
          </w:p>
        </w:tc>
        <w:tc>
          <w:tcPr>
            <w:tcW w:w="8221" w:type="dxa"/>
          </w:tcPr>
          <w:p w:rsidR="001A5001" w:rsidRPr="00F51812" w:rsidRDefault="00F51812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51812">
              <w:rPr>
                <w:rFonts w:ascii="Times New Roman" w:hAnsi="Times New Roman" w:cs="Times New Roman"/>
                <w:sz w:val="28"/>
              </w:rPr>
              <w:t>Виды экспериментирования (план на учебный год)</w:t>
            </w:r>
          </w:p>
        </w:tc>
        <w:tc>
          <w:tcPr>
            <w:tcW w:w="1502" w:type="dxa"/>
          </w:tcPr>
          <w:p w:rsidR="001A5001" w:rsidRPr="00D95836" w:rsidRDefault="00F51812" w:rsidP="00DB14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F51812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2.2.4.</w:t>
            </w:r>
          </w:p>
        </w:tc>
        <w:tc>
          <w:tcPr>
            <w:tcW w:w="8221" w:type="dxa"/>
          </w:tcPr>
          <w:p w:rsidR="001A5001" w:rsidRPr="001912D0" w:rsidRDefault="001912D0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912D0">
              <w:rPr>
                <w:rFonts w:ascii="Times New Roman" w:hAnsi="Times New Roman" w:cs="Times New Roman"/>
                <w:sz w:val="28"/>
              </w:rPr>
              <w:t>Игра</w:t>
            </w:r>
          </w:p>
        </w:tc>
        <w:tc>
          <w:tcPr>
            <w:tcW w:w="1502" w:type="dxa"/>
          </w:tcPr>
          <w:p w:rsidR="001A5001" w:rsidRPr="00D95836" w:rsidRDefault="0030239C" w:rsidP="00DB14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1912D0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2.2.5.</w:t>
            </w:r>
          </w:p>
        </w:tc>
        <w:tc>
          <w:tcPr>
            <w:tcW w:w="8221" w:type="dxa"/>
          </w:tcPr>
          <w:p w:rsidR="001A5001" w:rsidRPr="001912D0" w:rsidRDefault="001912D0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912D0">
              <w:rPr>
                <w:rFonts w:ascii="Times New Roman" w:hAnsi="Times New Roman" w:cs="Times New Roman"/>
                <w:sz w:val="28"/>
              </w:rPr>
              <w:t>Проектная деятельность</w:t>
            </w:r>
          </w:p>
        </w:tc>
        <w:tc>
          <w:tcPr>
            <w:tcW w:w="1502" w:type="dxa"/>
          </w:tcPr>
          <w:p w:rsidR="001A5001" w:rsidRPr="00D95836" w:rsidRDefault="001912D0" w:rsidP="003023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0239C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1912D0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2.2.6.</w:t>
            </w:r>
          </w:p>
        </w:tc>
        <w:tc>
          <w:tcPr>
            <w:tcW w:w="8221" w:type="dxa"/>
          </w:tcPr>
          <w:p w:rsidR="001A5001" w:rsidRPr="001912D0" w:rsidRDefault="001912D0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912D0">
              <w:rPr>
                <w:rFonts w:ascii="Times New Roman" w:hAnsi="Times New Roman" w:cs="Times New Roman"/>
                <w:sz w:val="28"/>
                <w:szCs w:val="24"/>
              </w:rPr>
              <w:t>Логопедическая работа с детьми с ТНР – старшая  группа.</w:t>
            </w:r>
          </w:p>
        </w:tc>
        <w:tc>
          <w:tcPr>
            <w:tcW w:w="1502" w:type="dxa"/>
          </w:tcPr>
          <w:p w:rsidR="001A5001" w:rsidRPr="00D95836" w:rsidRDefault="001912D0" w:rsidP="003023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0239C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30239C" w:rsidP="003023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8221" w:type="dxa"/>
          </w:tcPr>
          <w:p w:rsidR="001A5001" w:rsidRPr="0030239C" w:rsidRDefault="0030239C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0239C">
              <w:rPr>
                <w:rFonts w:ascii="Times New Roman" w:hAnsi="Times New Roman" w:cs="Times New Roman"/>
                <w:sz w:val="28"/>
                <w:szCs w:val="24"/>
              </w:rPr>
              <w:t>Формы взаимодействия с родителями</w:t>
            </w:r>
          </w:p>
        </w:tc>
        <w:tc>
          <w:tcPr>
            <w:tcW w:w="1502" w:type="dxa"/>
          </w:tcPr>
          <w:p w:rsidR="001A5001" w:rsidRPr="00D95836" w:rsidRDefault="0030239C" w:rsidP="00DB14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1A5001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</w:tcPr>
          <w:p w:rsidR="001A5001" w:rsidRPr="0030239C" w:rsidRDefault="0030239C" w:rsidP="003023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239C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30239C">
              <w:rPr>
                <w:rFonts w:ascii="Times New Roman" w:hAnsi="Times New Roman" w:cs="Times New Roman"/>
                <w:sz w:val="28"/>
              </w:rPr>
              <w:t>.  Организационный раздел</w:t>
            </w:r>
          </w:p>
        </w:tc>
        <w:tc>
          <w:tcPr>
            <w:tcW w:w="1502" w:type="dxa"/>
          </w:tcPr>
          <w:p w:rsidR="001A5001" w:rsidRPr="00D95836" w:rsidRDefault="00C96D44" w:rsidP="00DB14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30239C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8221" w:type="dxa"/>
          </w:tcPr>
          <w:p w:rsidR="001A5001" w:rsidRPr="0030239C" w:rsidRDefault="0030239C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0239C">
              <w:rPr>
                <w:rFonts w:ascii="Times New Roman" w:hAnsi="Times New Roman" w:cs="Times New Roman"/>
                <w:sz w:val="28"/>
                <w:szCs w:val="24"/>
              </w:rPr>
              <w:t>Организация жизни и воспитание детей. Режим дня</w:t>
            </w:r>
          </w:p>
        </w:tc>
        <w:tc>
          <w:tcPr>
            <w:tcW w:w="1502" w:type="dxa"/>
          </w:tcPr>
          <w:p w:rsidR="001A5001" w:rsidRPr="00D95836" w:rsidRDefault="0030239C" w:rsidP="00DB14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30239C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8221" w:type="dxa"/>
          </w:tcPr>
          <w:p w:rsidR="001A5001" w:rsidRPr="00462A3A" w:rsidRDefault="00462A3A" w:rsidP="00462A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2A3A">
              <w:rPr>
                <w:rFonts w:ascii="Times New Roman" w:hAnsi="Times New Roman" w:cs="Times New Roman"/>
                <w:sz w:val="28"/>
                <w:szCs w:val="24"/>
              </w:rPr>
              <w:t xml:space="preserve">Особенности организации развивающей предметно-пространственной среды </w:t>
            </w:r>
          </w:p>
        </w:tc>
        <w:tc>
          <w:tcPr>
            <w:tcW w:w="1502" w:type="dxa"/>
          </w:tcPr>
          <w:p w:rsidR="001A5001" w:rsidRPr="00D95836" w:rsidRDefault="00C96D44" w:rsidP="00DB14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C96D44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8221" w:type="dxa"/>
          </w:tcPr>
          <w:p w:rsidR="001A5001" w:rsidRPr="00C96D44" w:rsidRDefault="00462A3A" w:rsidP="00C96D4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0239C">
              <w:rPr>
                <w:rFonts w:ascii="Times New Roman" w:hAnsi="Times New Roman" w:cs="Times New Roman"/>
                <w:sz w:val="28"/>
                <w:szCs w:val="24"/>
              </w:rPr>
              <w:t>Материально-техническое обеспечение рабочей программы.</w:t>
            </w:r>
          </w:p>
        </w:tc>
        <w:tc>
          <w:tcPr>
            <w:tcW w:w="1502" w:type="dxa"/>
          </w:tcPr>
          <w:p w:rsidR="001A5001" w:rsidRPr="00D95836" w:rsidRDefault="00C96D44" w:rsidP="00DB14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C96D44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8221" w:type="dxa"/>
          </w:tcPr>
          <w:p w:rsidR="001A5001" w:rsidRPr="00C96D44" w:rsidRDefault="00462A3A" w:rsidP="00C96D44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C96D44">
              <w:rPr>
                <w:rFonts w:ascii="Times New Roman" w:hAnsi="Times New Roman" w:cs="Times New Roman"/>
                <w:sz w:val="28"/>
              </w:rPr>
              <w:t>Специфика организации и содержания традиционных  событий, праздников, мероприятий</w:t>
            </w:r>
            <w:r w:rsidRPr="00C96D44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1502" w:type="dxa"/>
          </w:tcPr>
          <w:p w:rsidR="001A5001" w:rsidRPr="00D95836" w:rsidRDefault="00C96D44" w:rsidP="00DB14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1A5001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</w:tcPr>
          <w:p w:rsidR="001A5001" w:rsidRPr="00D95836" w:rsidRDefault="00F538C3" w:rsidP="00F538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</w:rPr>
              <w:t xml:space="preserve">.  </w:t>
            </w:r>
            <w:r w:rsidR="0058170E" w:rsidRPr="0058170E">
              <w:rPr>
                <w:rFonts w:ascii="Times New Roman" w:hAnsi="Times New Roman" w:cs="Times New Roman"/>
                <w:sz w:val="28"/>
              </w:rPr>
              <w:t>Приложения</w:t>
            </w:r>
          </w:p>
        </w:tc>
        <w:tc>
          <w:tcPr>
            <w:tcW w:w="1502" w:type="dxa"/>
          </w:tcPr>
          <w:p w:rsidR="001A5001" w:rsidRPr="00D95836" w:rsidRDefault="0058170E" w:rsidP="00DB14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1A5001" w:rsidTr="001A5001">
        <w:tc>
          <w:tcPr>
            <w:tcW w:w="959" w:type="dxa"/>
          </w:tcPr>
          <w:p w:rsidR="001A5001" w:rsidRPr="00D95836" w:rsidRDefault="001A5001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</w:tcPr>
          <w:p w:rsidR="001A5001" w:rsidRPr="00D95836" w:rsidRDefault="001A5001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1A5001" w:rsidRPr="00D95836" w:rsidRDefault="001A5001" w:rsidP="00DB14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5001" w:rsidTr="001A5001">
        <w:tc>
          <w:tcPr>
            <w:tcW w:w="959" w:type="dxa"/>
          </w:tcPr>
          <w:p w:rsidR="001A5001" w:rsidRPr="00D95836" w:rsidRDefault="001A5001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</w:tcPr>
          <w:p w:rsidR="001A5001" w:rsidRPr="00D95836" w:rsidRDefault="001A5001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1A5001" w:rsidRPr="00D95836" w:rsidRDefault="001A5001" w:rsidP="00DB14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5001" w:rsidTr="001A5001">
        <w:tc>
          <w:tcPr>
            <w:tcW w:w="959" w:type="dxa"/>
          </w:tcPr>
          <w:p w:rsidR="001A5001" w:rsidRPr="00D95836" w:rsidRDefault="001A5001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</w:tcPr>
          <w:p w:rsidR="001A5001" w:rsidRPr="00D95836" w:rsidRDefault="001A5001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1A5001" w:rsidRPr="00D95836" w:rsidRDefault="001A5001" w:rsidP="00DB14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A5001" w:rsidRPr="001A5001" w:rsidRDefault="001A5001" w:rsidP="00DB14EB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1A5001" w:rsidRDefault="001A5001" w:rsidP="00DB14EB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1A5001" w:rsidRDefault="001A5001" w:rsidP="00D95836">
      <w:pPr>
        <w:spacing w:line="360" w:lineRule="auto"/>
        <w:rPr>
          <w:rFonts w:ascii="Times New Roman" w:hAnsi="Times New Roman" w:cs="Times New Roman"/>
          <w:sz w:val="24"/>
        </w:rPr>
      </w:pPr>
    </w:p>
    <w:p w:rsidR="001A5001" w:rsidRDefault="001A5001" w:rsidP="00DB14EB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1A5001" w:rsidRDefault="001A5001" w:rsidP="00DB14EB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1A5001" w:rsidRDefault="001A5001" w:rsidP="00DB14EB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1A5001" w:rsidRDefault="001A5001" w:rsidP="00DB14EB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1A5001" w:rsidRPr="00DB14EB" w:rsidRDefault="001A5001" w:rsidP="00DB14EB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D95836" w:rsidRDefault="00BC32D7" w:rsidP="001A5001">
      <w:pPr>
        <w:spacing w:line="360" w:lineRule="auto"/>
        <w:jc w:val="center"/>
        <w:rPr>
          <w:rFonts w:ascii="Times New Roman" w:hAnsi="Times New Roman" w:cs="Times New Roman"/>
          <w:b/>
          <w:sz w:val="56"/>
        </w:rPr>
      </w:pPr>
      <w:r w:rsidRPr="001A5001">
        <w:rPr>
          <w:rFonts w:ascii="Times New Roman" w:hAnsi="Times New Roman" w:cs="Times New Roman"/>
          <w:b/>
          <w:sz w:val="56"/>
          <w:lang w:val="en-US"/>
        </w:rPr>
        <w:t>I</w:t>
      </w:r>
      <w:r w:rsidRPr="001A5001">
        <w:rPr>
          <w:rFonts w:ascii="Times New Roman" w:hAnsi="Times New Roman" w:cs="Times New Roman"/>
          <w:b/>
          <w:sz w:val="56"/>
        </w:rPr>
        <w:t>.Целевой раздел</w:t>
      </w:r>
    </w:p>
    <w:p w:rsidR="001A5001" w:rsidRDefault="001A5001" w:rsidP="001A5001">
      <w:pPr>
        <w:spacing w:line="360" w:lineRule="auto"/>
        <w:jc w:val="center"/>
        <w:rPr>
          <w:rFonts w:ascii="Times New Roman" w:hAnsi="Times New Roman" w:cs="Times New Roman"/>
          <w:b/>
          <w:sz w:val="56"/>
        </w:rPr>
      </w:pPr>
    </w:p>
    <w:p w:rsidR="001A5001" w:rsidRDefault="001A5001" w:rsidP="001A5001">
      <w:pPr>
        <w:spacing w:line="360" w:lineRule="auto"/>
        <w:jc w:val="center"/>
        <w:rPr>
          <w:rFonts w:ascii="Times New Roman" w:hAnsi="Times New Roman" w:cs="Times New Roman"/>
          <w:b/>
          <w:sz w:val="56"/>
        </w:rPr>
      </w:pPr>
    </w:p>
    <w:p w:rsidR="001A5001" w:rsidRDefault="001A5001" w:rsidP="001A5001">
      <w:pPr>
        <w:spacing w:line="360" w:lineRule="auto"/>
        <w:jc w:val="center"/>
        <w:rPr>
          <w:rFonts w:ascii="Times New Roman" w:hAnsi="Times New Roman" w:cs="Times New Roman"/>
          <w:b/>
          <w:sz w:val="56"/>
        </w:rPr>
      </w:pPr>
    </w:p>
    <w:p w:rsidR="001A5001" w:rsidRDefault="001A5001" w:rsidP="001A5001">
      <w:pPr>
        <w:spacing w:line="360" w:lineRule="auto"/>
        <w:jc w:val="center"/>
        <w:rPr>
          <w:rFonts w:ascii="Times New Roman" w:hAnsi="Times New Roman" w:cs="Times New Roman"/>
          <w:b/>
          <w:sz w:val="56"/>
        </w:rPr>
      </w:pPr>
    </w:p>
    <w:p w:rsidR="001A5001" w:rsidRDefault="001A5001" w:rsidP="001A5001">
      <w:pPr>
        <w:spacing w:line="360" w:lineRule="auto"/>
        <w:jc w:val="center"/>
        <w:rPr>
          <w:rFonts w:ascii="Times New Roman" w:hAnsi="Times New Roman" w:cs="Times New Roman"/>
          <w:b/>
          <w:sz w:val="56"/>
        </w:rPr>
      </w:pPr>
    </w:p>
    <w:p w:rsidR="00D95836" w:rsidRDefault="00D95836" w:rsidP="00DB14EB">
      <w:pPr>
        <w:spacing w:line="360" w:lineRule="auto"/>
        <w:rPr>
          <w:rFonts w:ascii="Times New Roman" w:hAnsi="Times New Roman" w:cs="Times New Roman"/>
          <w:b/>
          <w:sz w:val="56"/>
        </w:rPr>
      </w:pPr>
    </w:p>
    <w:p w:rsidR="001912D0" w:rsidRDefault="001912D0" w:rsidP="00DB14EB">
      <w:pPr>
        <w:spacing w:line="360" w:lineRule="auto"/>
        <w:rPr>
          <w:rFonts w:ascii="Times New Roman" w:hAnsi="Times New Roman" w:cs="Times New Roman"/>
          <w:b/>
          <w:sz w:val="56"/>
        </w:rPr>
      </w:pPr>
    </w:p>
    <w:p w:rsidR="00C96D44" w:rsidRDefault="00C96D44" w:rsidP="00DB14EB">
      <w:pPr>
        <w:spacing w:line="360" w:lineRule="auto"/>
        <w:rPr>
          <w:rFonts w:ascii="Times New Roman" w:hAnsi="Times New Roman" w:cs="Times New Roman"/>
          <w:b/>
          <w:sz w:val="56"/>
        </w:rPr>
      </w:pPr>
    </w:p>
    <w:p w:rsidR="00BC32D7" w:rsidRPr="001A5001" w:rsidRDefault="00BC32D7" w:rsidP="001A500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A5001">
        <w:rPr>
          <w:rFonts w:ascii="Times New Roman" w:hAnsi="Times New Roman" w:cs="Times New Roman"/>
          <w:b/>
          <w:sz w:val="28"/>
        </w:rPr>
        <w:lastRenderedPageBreak/>
        <w:t>1.1. Пояснительная записка.</w:t>
      </w:r>
    </w:p>
    <w:p w:rsidR="00BC32D7" w:rsidRPr="00DB14EB" w:rsidRDefault="00063715" w:rsidP="00DB14E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14EB">
        <w:rPr>
          <w:rFonts w:ascii="Times New Roman" w:hAnsi="Times New Roman" w:cs="Times New Roman"/>
          <w:sz w:val="24"/>
        </w:rPr>
        <w:t>«Рабочая адаптированная образовательная программа для дошкольников</w:t>
      </w:r>
      <w:r w:rsidR="007E3769" w:rsidRPr="00DB14EB">
        <w:rPr>
          <w:rFonts w:ascii="Times New Roman" w:hAnsi="Times New Roman" w:cs="Times New Roman"/>
          <w:sz w:val="24"/>
        </w:rPr>
        <w:t xml:space="preserve"> с тяжёлыми нарушениями речи предназначена для группы компенсирующей направленности, в которой воспитываются дети с тяжёлыми нарушениями речи (ТНР) от 5 до 6 лет. </w:t>
      </w:r>
    </w:p>
    <w:p w:rsidR="007E3769" w:rsidRPr="00DB14EB" w:rsidRDefault="007E3769" w:rsidP="00DB14E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14EB">
        <w:rPr>
          <w:rFonts w:ascii="Times New Roman" w:hAnsi="Times New Roman" w:cs="Times New Roman"/>
          <w:sz w:val="24"/>
        </w:rPr>
        <w:t>Программа обеспечивает образовательную деятельность в группах компенсирующей направленности для детей с ограниченными возможностями здоровья (ОВЗ) с учётом особенностей их психофизического развития и индивидуальных возможностей, где она обеспечивает работу по коррекции нарушений развития и социальную адаптацию воспитанников с ограниченными возможностями здоровья.</w:t>
      </w:r>
    </w:p>
    <w:p w:rsidR="007E3769" w:rsidRPr="00DB14EB" w:rsidRDefault="007E3769" w:rsidP="00DB14E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14EB">
        <w:rPr>
          <w:rFonts w:ascii="Times New Roman" w:hAnsi="Times New Roman" w:cs="Times New Roman"/>
          <w:sz w:val="24"/>
        </w:rPr>
        <w:t xml:space="preserve">Программа содержит материал для организации коррекционно – развивающей деятельности детей. Коррекционная деятельность детей включает логопедическую работу по образовательным областям, соответствующим Федеральному государственному стандарту  дошкольного образования (ФГОС). </w:t>
      </w:r>
    </w:p>
    <w:p w:rsidR="007E3769" w:rsidRPr="00DB14EB" w:rsidRDefault="007E3769" w:rsidP="00DB14E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14EB">
        <w:rPr>
          <w:rFonts w:ascii="Times New Roman" w:hAnsi="Times New Roman" w:cs="Times New Roman"/>
          <w:sz w:val="24"/>
        </w:rPr>
        <w:t>Коррекционная помощь детям с отклонениями в развитии является одним из приоритетных направлений в области образования.</w:t>
      </w:r>
    </w:p>
    <w:p w:rsidR="007E3769" w:rsidRPr="00DB14EB" w:rsidRDefault="007E3769" w:rsidP="00DB14E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14EB">
        <w:rPr>
          <w:rFonts w:ascii="Times New Roman" w:hAnsi="Times New Roman" w:cs="Times New Roman"/>
          <w:sz w:val="24"/>
        </w:rPr>
        <w:t xml:space="preserve">Рабочая программа старшей логопедической группы разработана на основе  адаптированной образовательной программы для дошкольников с </w:t>
      </w:r>
      <w:r w:rsidR="008A440F" w:rsidRPr="00DB14EB">
        <w:rPr>
          <w:rFonts w:ascii="Times New Roman" w:hAnsi="Times New Roman" w:cs="Times New Roman"/>
          <w:sz w:val="24"/>
        </w:rPr>
        <w:t xml:space="preserve">ТНР под редакцией Л.В. Лопатиной и на основе адаптированной образовательной программы МДОУ </w:t>
      </w:r>
      <w:proofErr w:type="spellStart"/>
      <w:r w:rsidR="008A440F" w:rsidRPr="00DB14EB">
        <w:rPr>
          <w:rFonts w:ascii="Times New Roman" w:hAnsi="Times New Roman" w:cs="Times New Roman"/>
          <w:sz w:val="24"/>
        </w:rPr>
        <w:t>д</w:t>
      </w:r>
      <w:proofErr w:type="spellEnd"/>
      <w:r w:rsidR="008A440F" w:rsidRPr="00DB14EB">
        <w:rPr>
          <w:rFonts w:ascii="Times New Roman" w:hAnsi="Times New Roman" w:cs="Times New Roman"/>
          <w:sz w:val="24"/>
        </w:rPr>
        <w:t>/с № 135 утверждённой педагогическим советом.</w:t>
      </w:r>
    </w:p>
    <w:p w:rsidR="008A440F" w:rsidRPr="00DB14EB" w:rsidRDefault="008A440F" w:rsidP="00DB14E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14EB">
        <w:rPr>
          <w:rFonts w:ascii="Times New Roman" w:hAnsi="Times New Roman" w:cs="Times New Roman"/>
          <w:sz w:val="24"/>
        </w:rPr>
        <w:t>При разработке программы учитывался контингент детей группы. Комплектование группы осуществляется детьми от5 до 6 лет по возрастному признаку. В группе 14  воспитанников: 12 мальчиков и 2 девочки. Все дети русскоязычные.</w:t>
      </w:r>
    </w:p>
    <w:p w:rsidR="008A440F" w:rsidRPr="00DB14EB" w:rsidRDefault="008A440F" w:rsidP="001A500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B14EB">
        <w:rPr>
          <w:rFonts w:ascii="Times New Roman" w:hAnsi="Times New Roman" w:cs="Times New Roman"/>
          <w:b/>
          <w:sz w:val="24"/>
        </w:rPr>
        <w:t>1.2. Цели и задачи реализации Программы.</w:t>
      </w:r>
    </w:p>
    <w:p w:rsidR="007E3769" w:rsidRPr="00DB14EB" w:rsidRDefault="008A440F" w:rsidP="00DB14EB">
      <w:pPr>
        <w:spacing w:line="360" w:lineRule="auto"/>
        <w:jc w:val="both"/>
        <w:rPr>
          <w:color w:val="000000"/>
          <w:sz w:val="20"/>
          <w:shd w:val="clear" w:color="auto" w:fill="FFFFFF"/>
        </w:rPr>
      </w:pPr>
      <w:r w:rsidRPr="00DB14EB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>Целью является</w:t>
      </w:r>
      <w:r w:rsidRPr="00DB14EB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DB14EB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>с</w:t>
      </w:r>
      <w:r w:rsidRPr="00DB14EB">
        <w:rPr>
          <w:rFonts w:ascii="Times New Roman" w:hAnsi="Times New Roman" w:cs="Times New Roman"/>
          <w:color w:val="000000"/>
          <w:sz w:val="24"/>
          <w:shd w:val="clear" w:color="auto" w:fill="FFFFFF"/>
        </w:rPr>
        <w:t>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соответствии с возрастными и индивидуальными особенностями, подготовка ребёнка к жизни в современном обществе, коррекция нарушений речевого развития. Обеспечение безопасности жизнедеятельности дошкольника</w:t>
      </w:r>
      <w:r w:rsidRPr="00DB14EB">
        <w:rPr>
          <w:color w:val="000000"/>
          <w:sz w:val="20"/>
          <w:shd w:val="clear" w:color="auto" w:fill="FFFFFF"/>
        </w:rPr>
        <w:t>.</w:t>
      </w:r>
    </w:p>
    <w:p w:rsidR="008A440F" w:rsidRPr="00DB14EB" w:rsidRDefault="008A440F" w:rsidP="00DB14E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DB14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Задачи: </w:t>
      </w:r>
    </w:p>
    <w:p w:rsidR="00785164" w:rsidRPr="00DB14EB" w:rsidRDefault="00785164" w:rsidP="00DB14EB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B14EB">
        <w:rPr>
          <w:rFonts w:ascii="Times New Roman" w:hAnsi="Times New Roman" w:cs="Times New Roman"/>
          <w:bCs/>
          <w:sz w:val="24"/>
          <w:szCs w:val="28"/>
        </w:rPr>
        <w:t>способствовать общему развитию дошкольников с тяжелыми речевыми нарушениями, коррекции их психофизического развития;</w:t>
      </w:r>
    </w:p>
    <w:p w:rsidR="00785164" w:rsidRPr="00DB14EB" w:rsidRDefault="00785164" w:rsidP="00DB14E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DB14E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Забота о здоровье, эмоциональном благополучии и своевременном всестороннем развитии ребёнка;</w:t>
      </w:r>
    </w:p>
    <w:p w:rsidR="00785164" w:rsidRPr="00DB14EB" w:rsidRDefault="00785164" w:rsidP="00DB14E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DB14E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lastRenderedPageBreak/>
        <w:t>Раскрытие потенциальных возможностей каждого ребёнка через осуществление индивидуального и дифференцированного подхода в организации всех форм образовательной деятельности.</w:t>
      </w:r>
    </w:p>
    <w:p w:rsidR="00707F9B" w:rsidRPr="00DB14EB" w:rsidRDefault="00707F9B" w:rsidP="00DB14EB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</w:p>
    <w:p w:rsidR="00707F9B" w:rsidRPr="00DB14EB" w:rsidRDefault="00707F9B" w:rsidP="001A500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B14EB">
        <w:rPr>
          <w:rFonts w:ascii="Times New Roman" w:hAnsi="Times New Roman" w:cs="Times New Roman"/>
          <w:b/>
          <w:sz w:val="24"/>
        </w:rPr>
        <w:t>1.3. Возрастные особенности детей 5-6 лет.</w:t>
      </w:r>
    </w:p>
    <w:p w:rsidR="00707F9B" w:rsidRPr="00DB14EB" w:rsidRDefault="00707F9B" w:rsidP="00DB14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B14E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В старшем дошкольном возрасте познавательная задача становится собственно познавательной. А не игровой. У него появляется желание показать свои умения, сообразительность. Активно продолжают развиваться память, внимание, мышление, воображение, восприятие. </w:t>
      </w:r>
    </w:p>
    <w:p w:rsidR="00707F9B" w:rsidRPr="00DB14EB" w:rsidRDefault="00707F9B" w:rsidP="00DB14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B14EB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     Восприятие</w:t>
      </w:r>
      <w:r w:rsidRPr="00DB14E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продолжает совершенствоваться. Воспринимают величину объектов, легко выстраивают в ряд по величине – возрастанию или убыванию до 10 различных предметов. </w:t>
      </w:r>
    </w:p>
    <w:p w:rsidR="00707F9B" w:rsidRPr="00DB14EB" w:rsidRDefault="00707F9B" w:rsidP="00DB14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B14EB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     Внимание.</w:t>
      </w:r>
      <w:r w:rsidRPr="00DB14E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Возрастает устойчивость внимания, развивается способность к его распределению и переключаемости. Наблюдается переход от </w:t>
      </w:r>
      <w:proofErr w:type="gramStart"/>
      <w:r w:rsidRPr="00DB14EB">
        <w:rPr>
          <w:rFonts w:ascii="Times New Roman" w:eastAsia="Times New Roman" w:hAnsi="Times New Roman" w:cs="Times New Roman"/>
          <w:sz w:val="24"/>
          <w:szCs w:val="28"/>
          <w:lang w:eastAsia="ar-SA"/>
        </w:rPr>
        <w:t>непроизвольного</w:t>
      </w:r>
      <w:proofErr w:type="gramEnd"/>
      <w:r w:rsidRPr="00DB14E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к произвольному вниманию. Объем 6-7 объектов к концу года. </w:t>
      </w:r>
    </w:p>
    <w:p w:rsidR="00707F9B" w:rsidRPr="00DB14EB" w:rsidRDefault="00707F9B" w:rsidP="00DB14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B14EB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    Память.</w:t>
      </w:r>
      <w:r w:rsidRPr="00DB14E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 возрасте 5-6 лет начинает формироваться произвольная память. Ребенок способен при помощи образно-зрительной памяти запомнить 5-6 объектов. Объем слуховой вербальной памяти составляет 5-6 слов. </w:t>
      </w:r>
    </w:p>
    <w:p w:rsidR="00707F9B" w:rsidRPr="00DB14EB" w:rsidRDefault="00707F9B" w:rsidP="00DB14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B14EB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    Мышление.</w:t>
      </w:r>
      <w:r w:rsidRPr="00DB14E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 старшем дошкольном возрасте продолжает развиваться образное мышление. Дети способны не только решить задачу, но и в уме совершить преобразование объекта. Кроме того, совершенствуется способность к обобщению, что является основой словесно-логического мышления. </w:t>
      </w:r>
    </w:p>
    <w:p w:rsidR="00707F9B" w:rsidRPr="00DB14EB" w:rsidRDefault="00707F9B" w:rsidP="00DB14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B14EB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     Воображение.</w:t>
      </w:r>
      <w:r w:rsidRPr="00DB14E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Пятилетний возраст характеризуется расцветом фантазии. Особенно ярко воображение ребенка проявляется в игре, где он действует очень увлеченно. </w:t>
      </w:r>
    </w:p>
    <w:p w:rsidR="00707F9B" w:rsidRPr="00DB14EB" w:rsidRDefault="00707F9B" w:rsidP="00DB14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B14EB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     Речь </w:t>
      </w:r>
      <w:r w:rsidRPr="00DB14EB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продолжает совершенствоваться.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ввязанная речь. </w:t>
      </w:r>
    </w:p>
    <w:p w:rsidR="00707F9B" w:rsidRPr="00DB14EB" w:rsidRDefault="00707F9B" w:rsidP="00DB14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07F9B" w:rsidRPr="00DB14EB" w:rsidRDefault="00707F9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EB">
        <w:rPr>
          <w:rFonts w:ascii="Times New Roman" w:hAnsi="Times New Roman" w:cs="Times New Roman"/>
          <w:sz w:val="24"/>
          <w:szCs w:val="24"/>
        </w:rPr>
        <w:t>«Программа» включает следующие образовательные области:</w:t>
      </w:r>
    </w:p>
    <w:p w:rsidR="00707F9B" w:rsidRPr="00DB14EB" w:rsidRDefault="00707F9B" w:rsidP="00DB14E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EB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707F9B" w:rsidRPr="00DB14EB" w:rsidRDefault="00707F9B" w:rsidP="00DB14E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EB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707F9B" w:rsidRPr="00DB14EB" w:rsidRDefault="00707F9B" w:rsidP="00DB14E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EB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707F9B" w:rsidRPr="00DB14EB" w:rsidRDefault="00707F9B" w:rsidP="00DB14E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EB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707F9B" w:rsidRPr="00DB14EB" w:rsidRDefault="00707F9B" w:rsidP="00DB14E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EB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707F9B" w:rsidRPr="00DB14EB" w:rsidRDefault="00707F9B" w:rsidP="00DB14EB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7E7FC6" w:rsidRPr="00DB14EB" w:rsidRDefault="007E7FC6" w:rsidP="00DB14EB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7E7FC6" w:rsidRDefault="007E7FC6" w:rsidP="00707F9B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4"/>
        </w:rPr>
      </w:pPr>
    </w:p>
    <w:p w:rsidR="001A5001" w:rsidRPr="001912D0" w:rsidRDefault="001A5001" w:rsidP="00191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5001" w:rsidRPr="00707F9B" w:rsidRDefault="00707F9B" w:rsidP="001A50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7F9B">
        <w:rPr>
          <w:rFonts w:ascii="Times New Roman" w:hAnsi="Times New Roman" w:cs="Times New Roman"/>
          <w:b/>
          <w:sz w:val="28"/>
          <w:szCs w:val="24"/>
        </w:rPr>
        <w:lastRenderedPageBreak/>
        <w:t>1.4. Программные задачи по областям.</w:t>
      </w:r>
    </w:p>
    <w:tbl>
      <w:tblPr>
        <w:tblStyle w:val="a4"/>
        <w:tblW w:w="0" w:type="auto"/>
        <w:tblLook w:val="04A0"/>
      </w:tblPr>
      <w:tblGrid>
        <w:gridCol w:w="1126"/>
        <w:gridCol w:w="2161"/>
        <w:gridCol w:w="7311"/>
      </w:tblGrid>
      <w:tr w:rsidR="007E7FC6" w:rsidRPr="003C0F79" w:rsidTr="007E7FC6">
        <w:tc>
          <w:tcPr>
            <w:tcW w:w="1126" w:type="dxa"/>
          </w:tcPr>
          <w:p w:rsidR="007E7FC6" w:rsidRPr="003C0F79" w:rsidRDefault="007E7FC6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161" w:type="dxa"/>
          </w:tcPr>
          <w:p w:rsidR="007E7FC6" w:rsidRPr="003C0F79" w:rsidRDefault="007E7FC6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311" w:type="dxa"/>
          </w:tcPr>
          <w:p w:rsidR="007E7FC6" w:rsidRPr="003C0F79" w:rsidRDefault="007E7FC6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7E7FC6" w:rsidRPr="003C0F79" w:rsidTr="007E7FC6">
        <w:tc>
          <w:tcPr>
            <w:tcW w:w="1126" w:type="dxa"/>
          </w:tcPr>
          <w:p w:rsidR="007E7FC6" w:rsidRPr="003C0F79" w:rsidRDefault="007E7FC6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61" w:type="dxa"/>
          </w:tcPr>
          <w:p w:rsidR="007E7FC6" w:rsidRPr="003C0F79" w:rsidRDefault="007E7FC6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311" w:type="dxa"/>
          </w:tcPr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1. Воспитывать выдержку, настойчивость в достижении результатов.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2. Воспитывать честность, дружелюбие, самостоятельность в процессе подвижных игр и выполнения различных физических упражнений.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3. Поддерживать интерес детей к различным видам спорта.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4. Поощрять проявление самостоятельности детей в организации игр, эстафет.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5. Формировать </w:t>
            </w:r>
            <w:proofErr w:type="spellStart"/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мотивационно-потребностный</w:t>
            </w:r>
            <w:proofErr w:type="spellEnd"/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 план изобразительной и конструктивной деятельности.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6. Обучать способам работы различными инструментами: ножницами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линейкой.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7. Закреплять умение соблюдать правила пребывания в детском саду.</w:t>
            </w:r>
          </w:p>
          <w:p w:rsidR="007E7FC6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8. Закреплять умение называть свою фамилию и имя; фамилию, имя и отчество родителей, домашний адрес и телефон.</w:t>
            </w:r>
          </w:p>
          <w:p w:rsidR="007E7FC6" w:rsidRPr="00976851" w:rsidRDefault="007E7FC6" w:rsidP="007E7FC6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Ф</w:t>
            </w:r>
            <w:r w:rsidRPr="00976851">
              <w:rPr>
                <w:rFonts w:ascii="Times New Roman" w:hAnsi="Times New Roman" w:cs="Times New Roman"/>
                <w:sz w:val="24"/>
                <w:szCs w:val="24"/>
              </w:rPr>
              <w:t>ормировать отношение к окружающему миру:</w:t>
            </w:r>
          </w:p>
          <w:p w:rsidR="007E7FC6" w:rsidRPr="00976851" w:rsidRDefault="007E7FC6" w:rsidP="007E7FC6">
            <w:pPr>
              <w:pStyle w:val="a5"/>
              <w:spacing w:line="36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851">
              <w:rPr>
                <w:rFonts w:ascii="Times New Roman" w:hAnsi="Times New Roman" w:cs="Times New Roman"/>
                <w:sz w:val="24"/>
                <w:szCs w:val="24"/>
              </w:rPr>
              <w:t>- закладывать основы бережного и заботливого отношения к окружающему миру;</w:t>
            </w:r>
          </w:p>
          <w:p w:rsidR="007E7FC6" w:rsidRPr="00976851" w:rsidRDefault="007E7FC6" w:rsidP="007E7FC6">
            <w:pPr>
              <w:pStyle w:val="a5"/>
              <w:spacing w:line="36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851">
              <w:rPr>
                <w:rFonts w:ascii="Times New Roman" w:hAnsi="Times New Roman" w:cs="Times New Roman"/>
                <w:sz w:val="24"/>
                <w:szCs w:val="24"/>
              </w:rPr>
              <w:t>- содействовать проявлению уважения ко всему живому;</w:t>
            </w:r>
          </w:p>
          <w:p w:rsidR="007E7FC6" w:rsidRPr="00976851" w:rsidRDefault="007E7FC6" w:rsidP="007E7FC6">
            <w:pPr>
              <w:pStyle w:val="a5"/>
              <w:spacing w:line="36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851">
              <w:rPr>
                <w:rFonts w:ascii="Times New Roman" w:hAnsi="Times New Roman" w:cs="Times New Roman"/>
                <w:sz w:val="24"/>
                <w:szCs w:val="24"/>
              </w:rPr>
              <w:t>- способствовать гуманистической направленности поведения;</w:t>
            </w:r>
          </w:p>
          <w:p w:rsidR="007E7FC6" w:rsidRPr="00976851" w:rsidRDefault="007E7FC6" w:rsidP="007E7FC6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З</w:t>
            </w:r>
            <w:r w:rsidRPr="00976851">
              <w:rPr>
                <w:rFonts w:ascii="Times New Roman" w:hAnsi="Times New Roman" w:cs="Times New Roman"/>
                <w:sz w:val="24"/>
                <w:szCs w:val="24"/>
              </w:rPr>
              <w:t>акладывать основы морального поведения:</w:t>
            </w:r>
          </w:p>
          <w:p w:rsidR="007E7FC6" w:rsidRPr="00976851" w:rsidRDefault="007E7FC6" w:rsidP="007E7FC6">
            <w:pPr>
              <w:pStyle w:val="a5"/>
              <w:spacing w:line="36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851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 положительных и отрицательных поступках и их носителях;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FC6" w:rsidRPr="003C0F79" w:rsidTr="007E7FC6">
        <w:tc>
          <w:tcPr>
            <w:tcW w:w="1126" w:type="dxa"/>
          </w:tcPr>
          <w:p w:rsidR="007E7FC6" w:rsidRPr="003C0F79" w:rsidRDefault="007E7FC6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161" w:type="dxa"/>
          </w:tcPr>
          <w:p w:rsidR="007E7FC6" w:rsidRPr="003C0F79" w:rsidRDefault="007E7FC6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311" w:type="dxa"/>
          </w:tcPr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1. Упражнять детей в распознании и преобразовании геометрических фигур, воссоздании их по представлению, описанию. </w:t>
            </w:r>
            <w:proofErr w:type="gramStart"/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в речи названия геометрических фигур: </w:t>
            </w:r>
            <w:r w:rsidRPr="003C0F79">
              <w:rPr>
                <w:rFonts w:ascii="Times New Roman" w:hAnsi="Times New Roman" w:cs="Times New Roman"/>
                <w:i/>
                <w:sz w:val="24"/>
                <w:szCs w:val="24"/>
              </w:rPr>
              <w:t>квадрат, прямоугольник, треугольник, овал</w:t>
            </w: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; названия геометрических форм: </w:t>
            </w:r>
            <w:r w:rsidRPr="003C0F79">
              <w:rPr>
                <w:rFonts w:ascii="Times New Roman" w:hAnsi="Times New Roman" w:cs="Times New Roman"/>
                <w:i/>
                <w:sz w:val="24"/>
                <w:szCs w:val="24"/>
              </w:rPr>
              <w:t>куб, шар, цилиндр</w:t>
            </w: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2. Упражнять детей классифицировать геометрические фигуры по наличию (отсутствию) признаков.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Упражнять подбирать по образцу и называть предметы определённой формы, преобразовывать геометрические фигуры по условиям с использованием линейки, шаблонов, трафаретов.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4. Закрепить в речи термины: </w:t>
            </w:r>
            <w:r w:rsidRPr="003C0F79">
              <w:rPr>
                <w:rFonts w:ascii="Times New Roman" w:hAnsi="Times New Roman" w:cs="Times New Roman"/>
                <w:i/>
                <w:sz w:val="24"/>
                <w:szCs w:val="24"/>
              </w:rPr>
              <w:t>форма, величина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C0F79">
              <w:rPr>
                <w:rFonts w:ascii="Times New Roman" w:hAnsi="Times New Roman" w:cs="Times New Roman"/>
                <w:i/>
                <w:sz w:val="24"/>
                <w:szCs w:val="24"/>
              </w:rPr>
              <w:t>фигура</w:t>
            </w: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83F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5. Уточнить и расширить представления детей о количественных отношениях в натуральном ряду чисел в пределах 10, в прямом и обратном порядке. Познакомить с цифрами 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583F" w:rsidRDefault="007E7FC6" w:rsidP="00FC58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C5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583F" w:rsidRPr="00C4487A">
              <w:rPr>
                <w:rFonts w:ascii="Times New Roman" w:hAnsi="Times New Roman" w:cs="Times New Roman"/>
                <w:sz w:val="24"/>
                <w:szCs w:val="24"/>
              </w:rPr>
              <w:t>ать представление об арифметических действиях сложения и вычитания;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7. Уточнить и расширить представления о временных отношениях. </w:t>
            </w:r>
            <w:proofErr w:type="gramStart"/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Ввести в активный словарь слова: </w:t>
            </w:r>
            <w:r w:rsidRPr="003C0F79">
              <w:rPr>
                <w:rFonts w:ascii="Times New Roman" w:hAnsi="Times New Roman" w:cs="Times New Roman"/>
                <w:i/>
                <w:sz w:val="24"/>
                <w:szCs w:val="24"/>
              </w:rPr>
              <w:t>месяц, неделя, понедельник, вторник, среда, четверг, пятница, суббота, воскресенье</w:t>
            </w: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8. Закрепить представление о последовательности дней недели, месяцев года. Закрепить в речи названия дней недели и месяцев года. Учить устанавливать возрастные различия между людьми.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9. Упражнять в измерениях с помощью условной меры и сравнении предметов по длине, ширине, высоте, толщине, в классификации и объединении их во множестве по трём-четырём признакам. </w:t>
            </w:r>
            <w:proofErr w:type="gramStart"/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в речи прилагательные: </w:t>
            </w:r>
            <w:r w:rsidRPr="003C0F79">
              <w:rPr>
                <w:rFonts w:ascii="Times New Roman" w:hAnsi="Times New Roman" w:cs="Times New Roman"/>
                <w:i/>
                <w:sz w:val="24"/>
                <w:szCs w:val="24"/>
              </w:rPr>
              <w:t>шире, уже, выше, ниже, больше, меньше, длиннее, короче</w:t>
            </w: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10. Упражнять в ориентировке на плоскости и в пространстве. Учить </w:t>
            </w:r>
            <w:proofErr w:type="gramStart"/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gramEnd"/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слова: </w:t>
            </w:r>
            <w:r w:rsidRPr="003C0F79">
              <w:rPr>
                <w:rFonts w:ascii="Times New Roman" w:hAnsi="Times New Roman" w:cs="Times New Roman"/>
                <w:i/>
                <w:sz w:val="24"/>
                <w:szCs w:val="24"/>
              </w:rPr>
              <w:t>вверху, внизу, слева, справа</w:t>
            </w: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11. Упражнять детей ориентироваться на листе бумаги в клетку, использовать прилагательные: </w:t>
            </w:r>
            <w:r w:rsidRPr="003C0F79">
              <w:rPr>
                <w:rFonts w:ascii="Times New Roman" w:hAnsi="Times New Roman" w:cs="Times New Roman"/>
                <w:i/>
                <w:sz w:val="24"/>
                <w:szCs w:val="24"/>
              </w:rPr>
              <w:t>левее, правее, выше, ниже</w:t>
            </w: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FC6" w:rsidRDefault="007E7FC6" w:rsidP="00FC58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FC583F" w:rsidRPr="00C4487A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со знаками «+» и «–» </w:t>
            </w:r>
            <w:proofErr w:type="gramStart"/>
            <w:r w:rsidR="00FC583F" w:rsidRPr="00C4487A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gramEnd"/>
            <w:r w:rsidR="00FC583F" w:rsidRPr="00C4487A">
              <w:rPr>
                <w:rFonts w:ascii="Times New Roman" w:hAnsi="Times New Roman" w:cs="Times New Roman"/>
                <w:sz w:val="24"/>
                <w:szCs w:val="24"/>
              </w:rPr>
              <w:t>я обозначения арифметических действий;</w:t>
            </w:r>
          </w:p>
          <w:p w:rsidR="00FC583F" w:rsidRPr="003C0F79" w:rsidRDefault="00FC583F" w:rsidP="00FC58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83F" w:rsidRDefault="007E7FC6" w:rsidP="00FC58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. Закрепить представления об отношениях во времени (</w:t>
            </w:r>
            <w:r w:rsidRPr="003C0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  <w:proofErr w:type="gramStart"/>
            <w:r w:rsidRPr="003C0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Pr="003C0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месяц, год</w:t>
            </w: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FC583F" w:rsidRPr="00C4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83F" w:rsidRPr="00BB1D34" w:rsidRDefault="00FC583F" w:rsidP="00FC58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Р</w:t>
            </w:r>
            <w:r w:rsidRPr="00C4487A">
              <w:rPr>
                <w:rFonts w:ascii="Times New Roman" w:hAnsi="Times New Roman" w:cs="Times New Roman"/>
                <w:sz w:val="24"/>
                <w:szCs w:val="24"/>
              </w:rPr>
              <w:t>азвивать предпосылки творческого продуктивного мышления — абстрактно</w:t>
            </w:r>
            <w:r w:rsidRPr="00BB1D34">
              <w:rPr>
                <w:rFonts w:ascii="Times New Roman" w:hAnsi="Times New Roman" w:cs="Times New Roman"/>
                <w:sz w:val="24"/>
                <w:szCs w:val="24"/>
              </w:rPr>
              <w:t>го воображения, образной памяти, ассоциативного мышления, мышления по аналогии.</w:t>
            </w:r>
          </w:p>
          <w:p w:rsidR="007E7FC6" w:rsidRPr="003C0F79" w:rsidRDefault="00FC583F" w:rsidP="00FC583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15.З</w:t>
            </w:r>
            <w:r w:rsidRPr="00C4487A">
              <w:rPr>
                <w:rFonts w:ascii="Times New Roman" w:hAnsi="Times New Roman" w:cs="Times New Roman"/>
                <w:sz w:val="24"/>
                <w:szCs w:val="24"/>
              </w:rPr>
              <w:t>накомить с задачей, дать представление о составлении и решении задач на сло</w:t>
            </w:r>
            <w:r w:rsidRPr="00BB1D34">
              <w:rPr>
                <w:rFonts w:ascii="Times New Roman" w:hAnsi="Times New Roman" w:cs="Times New Roman"/>
                <w:sz w:val="24"/>
                <w:szCs w:val="24"/>
              </w:rPr>
              <w:t>жение и вычитание в пределах первого десятка;</w:t>
            </w:r>
          </w:p>
        </w:tc>
      </w:tr>
      <w:tr w:rsidR="007E7FC6" w:rsidRPr="003C0F79" w:rsidTr="007E7FC6">
        <w:tc>
          <w:tcPr>
            <w:tcW w:w="1126" w:type="dxa"/>
          </w:tcPr>
          <w:p w:rsidR="007E7FC6" w:rsidRPr="003C0F79" w:rsidRDefault="00FC583F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161" w:type="dxa"/>
          </w:tcPr>
          <w:p w:rsidR="007E7FC6" w:rsidRPr="003C0F79" w:rsidRDefault="007E7FC6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311" w:type="dxa"/>
          </w:tcPr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1. Совершенствовать навык детей говорить в спокойном темпе.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Продолжать работу над чёткостью дикции, интонационной выразительностью речи.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3. Развивать у детей стремление обсуждать увиденное, рассказывать о переживаниях, впечатлениях.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4. Продолжать обучать составлению предложения по картинкам, учить распространять предложение.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5. Закреплять умение составлять описательные рассказы о предметах на материале пройденных лексических тем.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B14EB">
              <w:rPr>
                <w:rFonts w:ascii="Times New Roman" w:hAnsi="Times New Roman" w:cs="Times New Roman"/>
                <w:sz w:val="24"/>
                <w:szCs w:val="24"/>
              </w:rPr>
              <w:t xml:space="preserve">Обучать </w:t>
            </w: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DB14E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рассказы о предмете по лексическим темам с использованием коллективно составленного плана; по серии картин, по картине.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7. Упражнять </w:t>
            </w:r>
            <w:proofErr w:type="gramStart"/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грамотно</w:t>
            </w:r>
            <w:proofErr w:type="gramEnd"/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вопросы. Стимулировать развитие и формирование не только познавательного интереса, но и познавательного общения.</w:t>
            </w:r>
          </w:p>
          <w:p w:rsidR="00FC583F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FC583F" w:rsidRPr="00B52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обучать основам построения связных мо</w:t>
            </w:r>
            <w:r w:rsidR="00FC58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нологических высказываний (пове</w:t>
            </w:r>
            <w:r w:rsidR="00FC583F" w:rsidRPr="00CB58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ствовательного и описательного типа). 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9. Совершенствовать навык составления рассказов по картине и серии картин.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10. Упражнять детей составлять рассказы из личного опыта, рассказывать о переживаниях, связанных </w:t>
            </w:r>
            <w:proofErr w:type="gramStart"/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прочитанным, увиденным.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11. Упражнять в использовании принятых норм вежливого речевого общения (внимательно слушать собеседника, задавать вопросы, строить высказывания кратко или распространённо). Развивать коммуникативную функцию речи.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12. Создавать условия для общения детей в игре. Формировать коммуникативные навыки.</w:t>
            </w:r>
          </w:p>
          <w:p w:rsidR="00DB14EB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DB14EB" w:rsidRPr="003C0F79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художественно-речевые исполнительские навыки детей при чтении стихотворений.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14. Развивать индивидуальные способности детей в творческой речевой деятельности.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15. Развивать умение отбирать для творческих рассказов самые интересные и существенные события и эпизоды, находя исходную форму передачи, включая в повествование описания природы, окружающей действительности, используя вербальные и </w:t>
            </w:r>
            <w:r w:rsidRPr="003C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невербальные средства.</w:t>
            </w:r>
          </w:p>
          <w:p w:rsidR="007E7FC6" w:rsidRPr="003C0F79" w:rsidRDefault="007E7FC6" w:rsidP="00DB1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16. Продолжать развивать интерес к художественной и познавательной литературе; помогать чувствовать красоту и выразительность языка произведения; прививать чуткость к поэтическому слову.</w:t>
            </w:r>
          </w:p>
        </w:tc>
      </w:tr>
      <w:tr w:rsidR="007E7FC6" w:rsidRPr="003C0F79" w:rsidTr="007E7FC6">
        <w:tc>
          <w:tcPr>
            <w:tcW w:w="1126" w:type="dxa"/>
          </w:tcPr>
          <w:p w:rsidR="007E7FC6" w:rsidRPr="003C0F79" w:rsidRDefault="00FC583F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161" w:type="dxa"/>
          </w:tcPr>
          <w:p w:rsidR="007E7FC6" w:rsidRPr="003C0F79" w:rsidRDefault="007E7FC6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311" w:type="dxa"/>
          </w:tcPr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1. Формировать у детей умение изображать линию горизонта, линейную перспективу в сюжетном рисовании.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2. Продолжать учить рисовать предметы с натуры.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3. Расширять представления о декоративном искусстве. Учить применять полученные знания при украшении предметов с помощью узоров и орнаментов.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4. Упражнять создавать объёмные и рельефные изображения, используя разнообразные материалы.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5. Упражнять передавать форму, величину, цвет в рисунке, пластичность в лепке, выразительность в аппликации.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6. Формировать навык использования техники обрывания в сюжетной линии аппликации в коллективных работах.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7. Совершенствовать технические навыки и умения в создании новых цветовых тонов и оттенков.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8. Развивать воображение в конструировании из природного материала.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9. Развивать художественное восприятие произведений искусства.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10. Формировать представления об индивидуальной манере творчества некоторых художников, графиков, скульпторов.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11. Учить различать виды русского прикладного искусства по основным стилевым признакам.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12. Сформировать представление о портрете и его видах (</w:t>
            </w:r>
            <w:r w:rsidRPr="003C0F79">
              <w:rPr>
                <w:rFonts w:ascii="Times New Roman" w:hAnsi="Times New Roman" w:cs="Times New Roman"/>
                <w:i/>
                <w:sz w:val="24"/>
                <w:szCs w:val="24"/>
              </w:rPr>
              <w:t>портрет, детский портрет, семейный портрет, автопортрет</w:t>
            </w: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13. Учить способам работы акварелью и гуашью (по </w:t>
            </w:r>
            <w:proofErr w:type="gramStart"/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 и по сухому).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14. Учить передавать динамику и статику при создании изображений в лепке.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15. Работать над освоением техники многослойного и ажурного вырезания.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16. Развивать умение придавать различным сооружениям в </w:t>
            </w:r>
            <w:r w:rsidRPr="003C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конструировании из готовых форм (геометрических) устойчивость; замещать детали, совмещать их.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17. Закрепить навыки создания сооружений, конструирования из строительного материала по схемам, моделям, заданным условиям.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18. Учить способам конструирования из различных бросовых материалов.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19. Воспитывать у детей устойчивый интерес к музыкальным произведениям разных жанров, расширять музыкальные впечатления.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20. Продолжать развивать мелодический, тембровый, </w:t>
            </w:r>
            <w:proofErr w:type="spellStart"/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, динамический слух.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21. Совершенствовать навыки пения и движения под музыку. Учить детей петь выразительно, правильно передавая мелодию, брать дыхание (делать вдох) перед началом песни и между фразами, правильно распределяя его на протяжении всей фразы.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22. Формировать навык танцевальных движений: </w:t>
            </w:r>
            <w:r w:rsidRPr="003C0F79">
              <w:rPr>
                <w:rFonts w:ascii="Times New Roman" w:hAnsi="Times New Roman" w:cs="Times New Roman"/>
                <w:i/>
                <w:sz w:val="24"/>
                <w:szCs w:val="24"/>
              </w:rPr>
              <w:t>шаг польки, боковой галоп, шаг с притопом, приставной шаг, шаг с приседанием, переменный шаг</w:t>
            </w: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23. Продолжать учить детей различать звуки по высоте, узнавать знакомые произведения, называть части произведения (</w:t>
            </w:r>
            <w:r w:rsidRPr="003C0F79">
              <w:rPr>
                <w:rFonts w:ascii="Times New Roman" w:hAnsi="Times New Roman" w:cs="Times New Roman"/>
                <w:i/>
                <w:sz w:val="24"/>
                <w:szCs w:val="24"/>
              </w:rPr>
              <w:t>вступление, заключение, запев, припев</w:t>
            </w: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24. Познакомить детей с музыкой М. Глинки, П. Чайковского, Р. Шумана, В. Моцарта, Д. </w:t>
            </w:r>
            <w:proofErr w:type="spellStart"/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, С. Прокофьева, Н. Римского-Корсакова, С. Рахманинова, Л. Бетховена. Сформировать представления о вокальной, инструментальной, оркестровой музыке.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25. Продолжать развивать творческую активность детей. Развивать стремление самостоятельно исполнять песни, пляски. Учить играть на детских музыкальных инструментах в ансамбле.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26. Совершенствовать навык в различении и назывании танцев (</w:t>
            </w:r>
            <w:r w:rsidRPr="003C0F79">
              <w:rPr>
                <w:rFonts w:ascii="Times New Roman" w:hAnsi="Times New Roman" w:cs="Times New Roman"/>
                <w:i/>
                <w:sz w:val="24"/>
                <w:szCs w:val="24"/>
              </w:rPr>
              <w:t>полька, вальс, пляска, песня, марш</w:t>
            </w: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27. Формировать навык исполнять танец выразительно.</w:t>
            </w:r>
          </w:p>
        </w:tc>
      </w:tr>
      <w:tr w:rsidR="007E7FC6" w:rsidRPr="003C0F79" w:rsidTr="007E7FC6">
        <w:tc>
          <w:tcPr>
            <w:tcW w:w="1126" w:type="dxa"/>
          </w:tcPr>
          <w:p w:rsidR="007E7FC6" w:rsidRPr="003C0F79" w:rsidRDefault="00DB14EB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161" w:type="dxa"/>
          </w:tcPr>
          <w:p w:rsidR="007E7FC6" w:rsidRPr="003C0F79" w:rsidRDefault="007E7FC6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311" w:type="dxa"/>
          </w:tcPr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1. Формировать у детей потребность в ежедневной активной двигательной деятельности.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Формировать правильную осанку и навыки правильной осанки </w:t>
            </w:r>
            <w:r w:rsidRPr="003C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статичных положениях и передвижениях в играх.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3. Закреплять умения и навыки в спортивных играх и упражнениях, совершенствовать технику их выполнения. Совершенствовать ходьбу, бег, прыжки, лазание; добиваться точности и лёгкости выполнения движений.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4. Развивать у детей глазомер, используя разные виды метания.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5. Совершенствовать основные движения путём введения новых, сложно координированных видов.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6. Совершенствовать координацию движений, равновесие.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7. Формировать навык скольжения по ледяной дорожке с разбега. Навыки катания на санках по ровному месту и с горки по одному и парами.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8. Совершенствовать навыки катания на велосипеде.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9. Продолжать развивать мелкую моторику в пальчиковой гимнастике, занимательных упражнениях, в работе с мозаиками, конструкторами; трафаретами, обводками по контуру, штриховках.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10. Продолжать работу по развитию правильного речевого дыхания.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11. Развивать длительность речевого выдоха.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12. Продолжать работу по формированию правильной </w:t>
            </w:r>
            <w:proofErr w:type="spellStart"/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голосоподачи</w:t>
            </w:r>
            <w:proofErr w:type="spellEnd"/>
            <w:r w:rsidRPr="003C0F79">
              <w:rPr>
                <w:rFonts w:ascii="Times New Roman" w:hAnsi="Times New Roman" w:cs="Times New Roman"/>
                <w:sz w:val="24"/>
                <w:szCs w:val="24"/>
              </w:rPr>
              <w:t xml:space="preserve"> и плавности речи. Соблюдать голосовой режим, не допускать форсирования голоса, крика.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13. Учить детей произвольно изменять силу голоса: говорить тише, громче, громко, тихо, шёпотом.</w:t>
            </w:r>
          </w:p>
          <w:p w:rsidR="007E7FC6" w:rsidRPr="003C0F79" w:rsidRDefault="007E7FC6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79">
              <w:rPr>
                <w:rFonts w:ascii="Times New Roman" w:hAnsi="Times New Roman" w:cs="Times New Roman"/>
                <w:sz w:val="24"/>
                <w:szCs w:val="24"/>
              </w:rPr>
              <w:t>14. Развивать тембровую окраску голоса, высоту тона в играх со звукоподражаниями, в играх-драматизациях.</w:t>
            </w:r>
          </w:p>
        </w:tc>
      </w:tr>
    </w:tbl>
    <w:p w:rsidR="00707F9B" w:rsidRDefault="00707F9B" w:rsidP="008A440F">
      <w:pPr>
        <w:jc w:val="both"/>
        <w:rPr>
          <w:rFonts w:ascii="Times New Roman" w:hAnsi="Times New Roman" w:cs="Times New Roman"/>
          <w:b/>
          <w:sz w:val="32"/>
        </w:rPr>
      </w:pPr>
    </w:p>
    <w:p w:rsidR="00DB14EB" w:rsidRDefault="00DB14EB" w:rsidP="00DB14E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F79">
        <w:rPr>
          <w:rFonts w:ascii="Times New Roman" w:hAnsi="Times New Roman" w:cs="Times New Roman"/>
          <w:b/>
          <w:sz w:val="24"/>
          <w:szCs w:val="24"/>
        </w:rPr>
        <w:t>1.5</w:t>
      </w:r>
      <w:r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рабочей программы.</w:t>
      </w:r>
    </w:p>
    <w:p w:rsidR="00DB14EB" w:rsidRDefault="00DB14EB" w:rsidP="00DB14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ребёнка. 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:rsidR="00DB14EB" w:rsidRDefault="00DB14EB" w:rsidP="00DB14EB">
      <w:pPr>
        <w:pStyle w:val="a3"/>
        <w:numPr>
          <w:ilvl w:val="0"/>
          <w:numId w:val="6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DB14EB" w:rsidRDefault="00DB14EB" w:rsidP="00DB14EB">
      <w:pPr>
        <w:pStyle w:val="a3"/>
        <w:numPr>
          <w:ilvl w:val="0"/>
          <w:numId w:val="6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старается разрешать конфликты;</w:t>
      </w:r>
      <w:proofErr w:type="gramEnd"/>
    </w:p>
    <w:p w:rsidR="00DB14EB" w:rsidRDefault="00DB14EB" w:rsidP="00DB14EB">
      <w:pPr>
        <w:pStyle w:val="a3"/>
        <w:numPr>
          <w:ilvl w:val="0"/>
          <w:numId w:val="6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обладает развитым воображение,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DB14EB" w:rsidRDefault="00DB14EB" w:rsidP="00DB14EB">
      <w:pPr>
        <w:pStyle w:val="a3"/>
        <w:numPr>
          <w:ilvl w:val="0"/>
          <w:numId w:val="6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общения;</w:t>
      </w:r>
    </w:p>
    <w:p w:rsidR="00DB14EB" w:rsidRDefault="00DB14EB" w:rsidP="00DB14EB">
      <w:pPr>
        <w:pStyle w:val="a3"/>
        <w:numPr>
          <w:ilvl w:val="0"/>
          <w:numId w:val="6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DB14EB" w:rsidRDefault="00DB14EB" w:rsidP="00DB14EB">
      <w:pPr>
        <w:pStyle w:val="a3"/>
        <w:numPr>
          <w:ilvl w:val="0"/>
          <w:numId w:val="6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DB14EB" w:rsidRDefault="00DB14EB" w:rsidP="00DB14EB">
      <w:pPr>
        <w:pStyle w:val="a3"/>
        <w:numPr>
          <w:ilvl w:val="0"/>
          <w:numId w:val="6"/>
        </w:numPr>
        <w:spacing w:after="0" w:line="36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DB14EB" w:rsidRDefault="00DB14EB" w:rsidP="00DB14EB">
      <w:pPr>
        <w:pStyle w:val="a3"/>
        <w:spacing w:after="0"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 логопедической работы ребёнок:</w:t>
      </w:r>
    </w:p>
    <w:p w:rsidR="00DB14EB" w:rsidRDefault="00DB14EB" w:rsidP="00DB14EB">
      <w:pPr>
        <w:pStyle w:val="a3"/>
        <w:numPr>
          <w:ilvl w:val="0"/>
          <w:numId w:val="7"/>
        </w:numPr>
        <w:spacing w:after="0" w:line="36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обладает сформированной мотивацией к школьному обучению;</w:t>
      </w:r>
    </w:p>
    <w:p w:rsidR="00DB14EB" w:rsidRDefault="00DB14EB" w:rsidP="00DB14EB">
      <w:pPr>
        <w:pStyle w:val="a3"/>
        <w:numPr>
          <w:ilvl w:val="0"/>
          <w:numId w:val="7"/>
        </w:numPr>
        <w:spacing w:after="0" w:line="36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употребляет слова, обозначающие личностные характеристики,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значением, многозначные;</w:t>
      </w:r>
    </w:p>
    <w:p w:rsidR="00DB14EB" w:rsidRDefault="00DB14EB" w:rsidP="00DB14EB">
      <w:pPr>
        <w:pStyle w:val="a3"/>
        <w:numPr>
          <w:ilvl w:val="0"/>
          <w:numId w:val="7"/>
        </w:numPr>
        <w:spacing w:after="0" w:line="36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умеет подбирать слова с противоположным и сходным значением;</w:t>
      </w:r>
    </w:p>
    <w:p w:rsidR="00DB14EB" w:rsidRDefault="00DB14EB" w:rsidP="00DB14EB">
      <w:pPr>
        <w:pStyle w:val="a3"/>
        <w:numPr>
          <w:ilvl w:val="0"/>
          <w:numId w:val="7"/>
        </w:numPr>
        <w:spacing w:after="0" w:line="36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умеет осмысливать образные выражения и объяснять смысл поговорок (при необходимости прибегает к помощи взрослого);</w:t>
      </w:r>
    </w:p>
    <w:p w:rsidR="00DB14EB" w:rsidRDefault="00DB14EB" w:rsidP="00DB14EB">
      <w:pPr>
        <w:pStyle w:val="a3"/>
        <w:numPr>
          <w:ilvl w:val="0"/>
          <w:numId w:val="7"/>
        </w:numPr>
        <w:spacing w:after="0" w:line="36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правильно употребляет грамматические формы слова;</w:t>
      </w:r>
    </w:p>
    <w:p w:rsidR="00DB14EB" w:rsidRDefault="00DB14EB" w:rsidP="00DB14EB">
      <w:pPr>
        <w:pStyle w:val="a3"/>
        <w:numPr>
          <w:ilvl w:val="0"/>
          <w:numId w:val="7"/>
        </w:numPr>
        <w:spacing w:after="0" w:line="36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умеет подбирать однокоренные слова, образовывать сложные слова;</w:t>
      </w:r>
    </w:p>
    <w:p w:rsidR="00DB14EB" w:rsidRDefault="00DB14EB" w:rsidP="00DB14EB">
      <w:pPr>
        <w:pStyle w:val="a3"/>
        <w:numPr>
          <w:ilvl w:val="0"/>
          <w:numId w:val="7"/>
        </w:numPr>
        <w:spacing w:after="0" w:line="36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умеет строить простые распространённые предложения, предложения с однокоренными членами, простейшие виды сложносочинённых и сложноподчинённых предложений;</w:t>
      </w:r>
    </w:p>
    <w:p w:rsidR="00DB14EB" w:rsidRDefault="00DB14EB" w:rsidP="00DB14EB">
      <w:pPr>
        <w:pStyle w:val="a3"/>
        <w:numPr>
          <w:ilvl w:val="0"/>
          <w:numId w:val="7"/>
        </w:numPr>
        <w:spacing w:after="0" w:line="36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составляет различные виды описательных рассказов, текстов с соблюдением цельности и связности высказывания;</w:t>
      </w:r>
    </w:p>
    <w:p w:rsidR="00DB14EB" w:rsidRDefault="00DB14EB" w:rsidP="00DB14EB">
      <w:pPr>
        <w:pStyle w:val="a3"/>
        <w:numPr>
          <w:ilvl w:val="0"/>
          <w:numId w:val="7"/>
        </w:numPr>
        <w:spacing w:after="0" w:line="36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умеет составлять творческие рассказы;</w:t>
      </w:r>
    </w:p>
    <w:p w:rsidR="00DB14EB" w:rsidRDefault="00DB14EB" w:rsidP="00DB14EB">
      <w:pPr>
        <w:pStyle w:val="a3"/>
        <w:numPr>
          <w:ilvl w:val="0"/>
          <w:numId w:val="7"/>
        </w:numPr>
        <w:spacing w:after="0" w:line="36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осуществляет слуховую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слухопроизносительную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дифференциацию звуков по всем дифференциальным признакам;</w:t>
      </w:r>
    </w:p>
    <w:p w:rsidR="00DB14EB" w:rsidRDefault="00DB14EB" w:rsidP="00DB14EB">
      <w:pPr>
        <w:pStyle w:val="a3"/>
        <w:numPr>
          <w:ilvl w:val="0"/>
          <w:numId w:val="7"/>
        </w:numPr>
        <w:spacing w:after="0" w:line="36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владеет простыми формами фонематического анализа;</w:t>
      </w:r>
    </w:p>
    <w:p w:rsidR="00DB14EB" w:rsidRDefault="00DB14EB" w:rsidP="00DB14EB">
      <w:pPr>
        <w:pStyle w:val="a3"/>
        <w:numPr>
          <w:ilvl w:val="0"/>
          <w:numId w:val="7"/>
        </w:numPr>
        <w:spacing w:after="0" w:line="36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владеет понятиями «слово» и «слог», «предложение»;</w:t>
      </w:r>
    </w:p>
    <w:p w:rsidR="00DB14EB" w:rsidRDefault="00DB14EB" w:rsidP="00DB14EB">
      <w:pPr>
        <w:pStyle w:val="a3"/>
        <w:numPr>
          <w:ilvl w:val="0"/>
          <w:numId w:val="7"/>
        </w:numPr>
        <w:spacing w:after="0" w:line="36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осознаёт слоговое строение слова, осуществляет слоговой анализ и синтез слов;</w:t>
      </w:r>
    </w:p>
    <w:p w:rsidR="00DB14EB" w:rsidRDefault="00DB14EB" w:rsidP="00DB14EB">
      <w:pPr>
        <w:pStyle w:val="a3"/>
        <w:numPr>
          <w:ilvl w:val="0"/>
          <w:numId w:val="7"/>
        </w:numPr>
        <w:spacing w:after="0" w:line="36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умеет составлять графические схемы слогов, слов, предложений;</w:t>
      </w:r>
    </w:p>
    <w:p w:rsidR="00DB14EB" w:rsidRDefault="00DB14EB" w:rsidP="00DB14EB">
      <w:pPr>
        <w:pStyle w:val="a3"/>
        <w:numPr>
          <w:ilvl w:val="0"/>
          <w:numId w:val="7"/>
        </w:numPr>
        <w:spacing w:after="0" w:line="36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знает печатные буквы (без употребления алфавитных названий), умеет их воспроизводить;</w:t>
      </w:r>
    </w:p>
    <w:p w:rsidR="00DB14EB" w:rsidRDefault="00DB14EB" w:rsidP="00DB14EB">
      <w:pPr>
        <w:pStyle w:val="a3"/>
        <w:numPr>
          <w:ilvl w:val="0"/>
          <w:numId w:val="7"/>
        </w:numPr>
        <w:spacing w:after="0" w:line="36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правильно произносит звуки (в соответствии с онтогенезом);</w:t>
      </w:r>
    </w:p>
    <w:p w:rsidR="00DB14EB" w:rsidRDefault="00DB14EB" w:rsidP="00DB14EB">
      <w:pPr>
        <w:pStyle w:val="a3"/>
        <w:numPr>
          <w:ilvl w:val="0"/>
          <w:numId w:val="7"/>
        </w:numPr>
        <w:spacing w:after="0" w:line="36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воспроизводит слова различной звуковой структуры (изолированно и в условиях контекста).</w:t>
      </w: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527" w:rsidRDefault="007A0527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Default="00DB14EB" w:rsidP="00DB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B" w:rsidRPr="007A0527" w:rsidRDefault="00DB14EB" w:rsidP="00DB14EB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  <w:r w:rsidRPr="007A0527">
        <w:rPr>
          <w:rFonts w:ascii="Times New Roman" w:hAnsi="Times New Roman" w:cs="Times New Roman"/>
          <w:b/>
          <w:sz w:val="72"/>
          <w:szCs w:val="24"/>
          <w:lang w:val="en-US"/>
        </w:rPr>
        <w:t>II</w:t>
      </w:r>
      <w:r w:rsidR="007A0527">
        <w:rPr>
          <w:rFonts w:ascii="Times New Roman" w:hAnsi="Times New Roman" w:cs="Times New Roman"/>
          <w:b/>
          <w:sz w:val="72"/>
          <w:szCs w:val="24"/>
        </w:rPr>
        <w:t>.</w:t>
      </w:r>
      <w:r w:rsidRPr="00D95836">
        <w:rPr>
          <w:rFonts w:ascii="Times New Roman" w:hAnsi="Times New Roman" w:cs="Times New Roman"/>
          <w:b/>
          <w:sz w:val="72"/>
          <w:szCs w:val="24"/>
        </w:rPr>
        <w:t xml:space="preserve"> </w:t>
      </w:r>
      <w:r w:rsidRPr="007A0527">
        <w:rPr>
          <w:rFonts w:ascii="Times New Roman" w:hAnsi="Times New Roman" w:cs="Times New Roman"/>
          <w:b/>
          <w:sz w:val="72"/>
          <w:szCs w:val="24"/>
        </w:rPr>
        <w:t>Содержательный раздел</w:t>
      </w:r>
    </w:p>
    <w:p w:rsidR="00DB14EB" w:rsidRDefault="00DB14EB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7A0527" w:rsidRDefault="007A0527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7A0527" w:rsidRDefault="007A0527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7A0527" w:rsidRDefault="007A0527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7A0527" w:rsidRDefault="007A0527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7A0527" w:rsidRDefault="007A0527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7A0527" w:rsidRDefault="007A0527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7A0527" w:rsidRDefault="007A0527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7A0527" w:rsidRDefault="007A0527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7A0527" w:rsidRDefault="007A0527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7A0527" w:rsidRDefault="007A0527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7A0527" w:rsidRDefault="007A0527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7A0527" w:rsidRDefault="007A0527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7A0527" w:rsidRDefault="007A0527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7A0527" w:rsidRDefault="007A0527" w:rsidP="007A052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9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2.1. Описание образовательной деятельности в соответствии с направлениями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239EA">
        <w:rPr>
          <w:rFonts w:ascii="Times New Roman" w:hAnsi="Times New Roman" w:cs="Times New Roman"/>
          <w:b/>
          <w:sz w:val="24"/>
          <w:szCs w:val="24"/>
        </w:rPr>
        <w:t>развития ребёнка, представленными в пяти образовательных областях.</w:t>
      </w:r>
    </w:p>
    <w:p w:rsidR="007A0527" w:rsidRPr="007A0527" w:rsidRDefault="007A0527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A0527">
        <w:rPr>
          <w:rFonts w:ascii="Times New Roman" w:hAnsi="Times New Roman" w:cs="Times New Roman"/>
          <w:sz w:val="24"/>
          <w:szCs w:val="24"/>
        </w:rPr>
        <w:t>Формы и методы взаимодействия педагога с детьми:</w:t>
      </w:r>
    </w:p>
    <w:p w:rsidR="007A0527" w:rsidRPr="002239EA" w:rsidRDefault="007A0527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9EA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tbl>
      <w:tblPr>
        <w:tblStyle w:val="a4"/>
        <w:tblW w:w="0" w:type="auto"/>
        <w:tblLook w:val="04A0"/>
      </w:tblPr>
      <w:tblGrid>
        <w:gridCol w:w="2972"/>
        <w:gridCol w:w="3258"/>
        <w:gridCol w:w="4084"/>
      </w:tblGrid>
      <w:tr w:rsidR="007A0527" w:rsidTr="007A0527">
        <w:tc>
          <w:tcPr>
            <w:tcW w:w="2972" w:type="dxa"/>
          </w:tcPr>
          <w:p w:rsidR="007A0527" w:rsidRPr="002239EA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EA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7342" w:type="dxa"/>
            <w:gridSpan w:val="2"/>
          </w:tcPr>
          <w:p w:rsidR="007A0527" w:rsidRPr="002239EA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EA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</w:tr>
      <w:tr w:rsidR="007A0527" w:rsidTr="007A0527">
        <w:tc>
          <w:tcPr>
            <w:tcW w:w="2972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258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спектаклей, игры-ситуации, игры-занятия.</w:t>
            </w:r>
          </w:p>
        </w:tc>
        <w:tc>
          <w:tcPr>
            <w:tcW w:w="4084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фотографий, фотоальбомов, сюжетные игры.</w:t>
            </w:r>
          </w:p>
        </w:tc>
      </w:tr>
      <w:tr w:rsidR="007A0527" w:rsidTr="007A0527">
        <w:tc>
          <w:tcPr>
            <w:tcW w:w="2972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258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пение песен, прослушивание аудиозаписей, чтение книг.</w:t>
            </w:r>
          </w:p>
        </w:tc>
        <w:tc>
          <w:tcPr>
            <w:tcW w:w="4084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Дидактические, сюжетные игры, игры-общения.</w:t>
            </w:r>
          </w:p>
        </w:tc>
      </w:tr>
      <w:tr w:rsidR="007A0527" w:rsidTr="007A0527">
        <w:tc>
          <w:tcPr>
            <w:tcW w:w="2972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работой дворника, за транспортом, за играми детей и т.п.</w:t>
            </w:r>
          </w:p>
        </w:tc>
        <w:tc>
          <w:tcPr>
            <w:tcW w:w="3258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ПДД, безопасности, отгадывание загадок, игры-ситуации, составление небольших рассказов, ситуативные разговоры.</w:t>
            </w:r>
          </w:p>
        </w:tc>
        <w:tc>
          <w:tcPr>
            <w:tcW w:w="4084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иллюстраций, дидактические игры.</w:t>
            </w:r>
          </w:p>
        </w:tc>
      </w:tr>
    </w:tbl>
    <w:p w:rsidR="007A0527" w:rsidRDefault="007A0527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A0527" w:rsidRDefault="007A0527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9EA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tbl>
      <w:tblPr>
        <w:tblStyle w:val="a4"/>
        <w:tblW w:w="0" w:type="auto"/>
        <w:tblLook w:val="04A0"/>
      </w:tblPr>
      <w:tblGrid>
        <w:gridCol w:w="2972"/>
        <w:gridCol w:w="3258"/>
        <w:gridCol w:w="4084"/>
      </w:tblGrid>
      <w:tr w:rsidR="007A0527" w:rsidTr="007A0527">
        <w:tc>
          <w:tcPr>
            <w:tcW w:w="2972" w:type="dxa"/>
          </w:tcPr>
          <w:p w:rsidR="007A0527" w:rsidRPr="002239EA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EA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7342" w:type="dxa"/>
            <w:gridSpan w:val="2"/>
          </w:tcPr>
          <w:p w:rsidR="007A0527" w:rsidRPr="002239EA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EA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</w:tr>
      <w:tr w:rsidR="007A0527" w:rsidTr="007A0527">
        <w:tc>
          <w:tcPr>
            <w:tcW w:w="2972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3258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Игры-занятия, беседы, проблемные ситуации, развивающие игры.</w:t>
            </w:r>
          </w:p>
        </w:tc>
        <w:tc>
          <w:tcPr>
            <w:tcW w:w="4084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Дидактические, экспериментальные игры, рассматривание иллюстраций.</w:t>
            </w:r>
          </w:p>
        </w:tc>
      </w:tr>
      <w:tr w:rsidR="007A0527" w:rsidTr="007A0527">
        <w:tc>
          <w:tcPr>
            <w:tcW w:w="2972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живой и неживой природой</w:t>
            </w:r>
          </w:p>
        </w:tc>
        <w:tc>
          <w:tcPr>
            <w:tcW w:w="3258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беседы о родном крае, родном городе, о знаменитых земляках, о природе и достопримечательностях Ярославской области.</w:t>
            </w:r>
          </w:p>
        </w:tc>
        <w:tc>
          <w:tcPr>
            <w:tcW w:w="4084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дидактические игры, создание коллекций, альбомов.</w:t>
            </w:r>
          </w:p>
        </w:tc>
      </w:tr>
      <w:tr w:rsidR="007A0527" w:rsidTr="007A0527">
        <w:tc>
          <w:tcPr>
            <w:tcW w:w="2972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258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загадывание загадок, составление описательных рассказов, пересказ литературных произведений.</w:t>
            </w:r>
          </w:p>
        </w:tc>
        <w:tc>
          <w:tcPr>
            <w:tcW w:w="4084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иллюстраций, дидактические игры.</w:t>
            </w:r>
          </w:p>
        </w:tc>
      </w:tr>
    </w:tbl>
    <w:p w:rsidR="007A0527" w:rsidRDefault="007A0527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527" w:rsidRDefault="007A0527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tbl>
      <w:tblPr>
        <w:tblStyle w:val="a4"/>
        <w:tblW w:w="0" w:type="auto"/>
        <w:tblLook w:val="04A0"/>
      </w:tblPr>
      <w:tblGrid>
        <w:gridCol w:w="2972"/>
        <w:gridCol w:w="3258"/>
        <w:gridCol w:w="4084"/>
      </w:tblGrid>
      <w:tr w:rsidR="007A0527" w:rsidTr="007A0527">
        <w:tc>
          <w:tcPr>
            <w:tcW w:w="2972" w:type="dxa"/>
          </w:tcPr>
          <w:p w:rsidR="007A0527" w:rsidRPr="002239EA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EA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7342" w:type="dxa"/>
            <w:gridSpan w:val="2"/>
          </w:tcPr>
          <w:p w:rsidR="007A0527" w:rsidRPr="002239EA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EA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</w:tr>
      <w:tr w:rsidR="007A0527" w:rsidTr="007A0527">
        <w:tc>
          <w:tcPr>
            <w:tcW w:w="2972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Театрализованная деятельность</w:t>
            </w:r>
          </w:p>
        </w:tc>
        <w:tc>
          <w:tcPr>
            <w:tcW w:w="3258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упражнения, показ спектаклей, беседы, подвижные игры со звукопроизношением, игры-занятия.</w:t>
            </w:r>
          </w:p>
        </w:tc>
        <w:tc>
          <w:tcPr>
            <w:tcW w:w="4084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Игры-общения, артикуляционные, пальчиковые игры. Дидактические игры, рассматривание картин, книг.</w:t>
            </w:r>
          </w:p>
        </w:tc>
      </w:tr>
      <w:tr w:rsidR="007A0527" w:rsidTr="007A0527">
        <w:tc>
          <w:tcPr>
            <w:tcW w:w="2972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258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загадывание загадок, составление описательных рассказов по схемам и образцу, составленному воспитателем,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произведений, слушание аудиозаписей.</w:t>
            </w:r>
          </w:p>
        </w:tc>
        <w:tc>
          <w:tcPr>
            <w:tcW w:w="4084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Дидактические, сюжетные игры, игры-общения, предметные картинки, иллюстрации.</w:t>
            </w:r>
          </w:p>
        </w:tc>
      </w:tr>
    </w:tbl>
    <w:p w:rsidR="007A0527" w:rsidRDefault="007A0527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527" w:rsidRDefault="007A0527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tbl>
      <w:tblPr>
        <w:tblStyle w:val="a4"/>
        <w:tblW w:w="0" w:type="auto"/>
        <w:tblLook w:val="04A0"/>
      </w:tblPr>
      <w:tblGrid>
        <w:gridCol w:w="2972"/>
        <w:gridCol w:w="3258"/>
        <w:gridCol w:w="4084"/>
      </w:tblGrid>
      <w:tr w:rsidR="007A0527" w:rsidTr="007A0527">
        <w:tc>
          <w:tcPr>
            <w:tcW w:w="2972" w:type="dxa"/>
          </w:tcPr>
          <w:p w:rsidR="007A0527" w:rsidRPr="002239EA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EA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7342" w:type="dxa"/>
            <w:gridSpan w:val="2"/>
          </w:tcPr>
          <w:p w:rsidR="007A0527" w:rsidRPr="002239EA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EA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</w:tr>
      <w:tr w:rsidR="007A0527" w:rsidTr="007A0527">
        <w:tc>
          <w:tcPr>
            <w:tcW w:w="2972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258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 игры-занятия, беседы, выставки, экскурсия.</w:t>
            </w:r>
          </w:p>
        </w:tc>
        <w:tc>
          <w:tcPr>
            <w:tcW w:w="4084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репродукций, создание коллекций.</w:t>
            </w:r>
          </w:p>
        </w:tc>
      </w:tr>
      <w:tr w:rsidR="007A0527" w:rsidTr="007A0527">
        <w:tc>
          <w:tcPr>
            <w:tcW w:w="2972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258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Игры-занятия, конкурсы.</w:t>
            </w:r>
          </w:p>
        </w:tc>
        <w:tc>
          <w:tcPr>
            <w:tcW w:w="4084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Рассматривание, демонстрация, строительные игры, дидактические игры.</w:t>
            </w:r>
          </w:p>
        </w:tc>
      </w:tr>
      <w:tr w:rsidR="007A0527" w:rsidTr="007A0527">
        <w:tc>
          <w:tcPr>
            <w:tcW w:w="2972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258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 пение песен, беседы, развлечения, игры-забавы.</w:t>
            </w:r>
          </w:p>
        </w:tc>
        <w:tc>
          <w:tcPr>
            <w:tcW w:w="4084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Игры-общения, подвижные игры, игры на музыкальных инструментах.</w:t>
            </w:r>
          </w:p>
        </w:tc>
      </w:tr>
      <w:tr w:rsidR="007A0527" w:rsidTr="007A0527">
        <w:tc>
          <w:tcPr>
            <w:tcW w:w="2972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258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 разных народов, 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русское народное творчество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зазывалки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частушки).</w:t>
            </w:r>
          </w:p>
        </w:tc>
        <w:tc>
          <w:tcPr>
            <w:tcW w:w="4084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Игры-общения, сюжетные игры, элементы театрализованной деятельности.</w:t>
            </w:r>
          </w:p>
        </w:tc>
      </w:tr>
    </w:tbl>
    <w:p w:rsidR="007A0527" w:rsidRDefault="007A0527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527" w:rsidRDefault="007A0527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2ED" w:rsidRDefault="00AD42ED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2ED" w:rsidRDefault="00AD42ED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2ED" w:rsidRDefault="00AD42ED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527" w:rsidRDefault="007A0527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tbl>
      <w:tblPr>
        <w:tblStyle w:val="a4"/>
        <w:tblW w:w="0" w:type="auto"/>
        <w:tblLook w:val="04A0"/>
      </w:tblPr>
      <w:tblGrid>
        <w:gridCol w:w="2972"/>
        <w:gridCol w:w="3258"/>
        <w:gridCol w:w="4084"/>
      </w:tblGrid>
      <w:tr w:rsidR="007A0527" w:rsidTr="007A0527">
        <w:tc>
          <w:tcPr>
            <w:tcW w:w="2972" w:type="dxa"/>
          </w:tcPr>
          <w:p w:rsidR="007A0527" w:rsidRPr="002239EA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</w:t>
            </w:r>
          </w:p>
        </w:tc>
        <w:tc>
          <w:tcPr>
            <w:tcW w:w="7342" w:type="dxa"/>
            <w:gridSpan w:val="2"/>
          </w:tcPr>
          <w:p w:rsidR="007A0527" w:rsidRPr="002239EA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EA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</w:tr>
      <w:tr w:rsidR="007A0527" w:rsidTr="007A0527">
        <w:tc>
          <w:tcPr>
            <w:tcW w:w="2972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258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игры с правилами.</w:t>
            </w:r>
          </w:p>
        </w:tc>
        <w:tc>
          <w:tcPr>
            <w:tcW w:w="4084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Показ, схемы, спортивные атрибуты, комплексы упражнений с предметами.</w:t>
            </w:r>
          </w:p>
        </w:tc>
      </w:tr>
      <w:tr w:rsidR="007A0527" w:rsidTr="007A0527">
        <w:tc>
          <w:tcPr>
            <w:tcW w:w="2972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3258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упражнения, гимнастика для глаз, пальчиковая гимнастика, подвижные игры с правилами, массаж,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гимнастика для глаз, дыхательная гимнастика и словесная.</w:t>
            </w:r>
          </w:p>
        </w:tc>
        <w:tc>
          <w:tcPr>
            <w:tcW w:w="4084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картотек, схем.</w:t>
            </w:r>
          </w:p>
        </w:tc>
      </w:tr>
      <w:tr w:rsidR="007A0527" w:rsidTr="007A0527">
        <w:tc>
          <w:tcPr>
            <w:tcW w:w="2972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3258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 на свежем воздухе, умывание, мытьё рук прохладной водой, воздушные ванны, ходьба босиком.</w:t>
            </w:r>
          </w:p>
        </w:tc>
        <w:tc>
          <w:tcPr>
            <w:tcW w:w="4084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«дорожкам здоровья», массажному коврику.</w:t>
            </w:r>
          </w:p>
        </w:tc>
      </w:tr>
      <w:tr w:rsidR="007A0527" w:rsidTr="007A0527">
        <w:tc>
          <w:tcPr>
            <w:tcW w:w="2972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58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правилами и текстом.</w:t>
            </w:r>
          </w:p>
        </w:tc>
        <w:tc>
          <w:tcPr>
            <w:tcW w:w="4084" w:type="dxa"/>
          </w:tcPr>
          <w:p w:rsidR="007A0527" w:rsidRDefault="007A0527" w:rsidP="007A0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играм, использование пособий к подвижным играм.</w:t>
            </w:r>
          </w:p>
        </w:tc>
      </w:tr>
    </w:tbl>
    <w:p w:rsidR="007A0527" w:rsidRDefault="007A0527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527" w:rsidRDefault="007A0527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812" w:rsidRDefault="00F51812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812" w:rsidRDefault="00F51812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812" w:rsidRDefault="00F51812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812" w:rsidRDefault="00F51812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812" w:rsidRDefault="00F51812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812" w:rsidRDefault="00F51812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812" w:rsidRDefault="00F51812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812" w:rsidRDefault="00F51812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812" w:rsidRDefault="00F51812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812" w:rsidRDefault="00F51812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812" w:rsidRDefault="00F51812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812" w:rsidRDefault="00F51812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812" w:rsidRDefault="00F51812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812" w:rsidRDefault="00F51812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812" w:rsidRDefault="00F51812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812" w:rsidRDefault="00F51812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812" w:rsidRDefault="00F51812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812" w:rsidRDefault="00F51812" w:rsidP="001912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A0527" w:rsidRPr="007A0527" w:rsidRDefault="007A0527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0527">
        <w:rPr>
          <w:rFonts w:ascii="Times New Roman" w:hAnsi="Times New Roman" w:cs="Times New Roman"/>
          <w:b/>
          <w:sz w:val="28"/>
          <w:szCs w:val="24"/>
        </w:rPr>
        <w:t>2.2. Приоритетные виды детской деятельности.</w:t>
      </w:r>
    </w:p>
    <w:p w:rsidR="007A0527" w:rsidRDefault="007A0527" w:rsidP="00077CF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812" w:rsidRPr="00F51812" w:rsidRDefault="00971895" w:rsidP="00F51812">
      <w:pPr>
        <w:pStyle w:val="a3"/>
        <w:numPr>
          <w:ilvl w:val="2"/>
          <w:numId w:val="13"/>
        </w:numPr>
        <w:spacing w:line="360" w:lineRule="auto"/>
        <w:rPr>
          <w:rFonts w:ascii="Times New Roman" w:hAnsi="Times New Roman" w:cs="Times New Roman"/>
          <w:sz w:val="24"/>
        </w:rPr>
      </w:pPr>
      <w:r w:rsidRPr="00077CF6">
        <w:rPr>
          <w:rFonts w:ascii="Times New Roman" w:hAnsi="Times New Roman" w:cs="Times New Roman"/>
          <w:sz w:val="24"/>
        </w:rPr>
        <w:t>Расписание ОД</w:t>
      </w:r>
      <w:r w:rsidR="007A0527" w:rsidRPr="00077CF6">
        <w:rPr>
          <w:rFonts w:ascii="Times New Roman" w:hAnsi="Times New Roman" w:cs="Times New Roman"/>
          <w:sz w:val="24"/>
        </w:rPr>
        <w:t xml:space="preserve"> (</w:t>
      </w:r>
      <w:proofErr w:type="gramStart"/>
      <w:r w:rsidR="007A0527" w:rsidRPr="00077CF6">
        <w:rPr>
          <w:rFonts w:ascii="Times New Roman" w:hAnsi="Times New Roman" w:cs="Times New Roman"/>
          <w:sz w:val="24"/>
        </w:rPr>
        <w:t>см</w:t>
      </w:r>
      <w:proofErr w:type="gramEnd"/>
      <w:r w:rsidR="007A0527" w:rsidRPr="00077CF6">
        <w:rPr>
          <w:rFonts w:ascii="Times New Roman" w:hAnsi="Times New Roman" w:cs="Times New Roman"/>
          <w:sz w:val="24"/>
        </w:rPr>
        <w:t>. приложение 1.</w:t>
      </w:r>
      <w:r w:rsidR="0030239C">
        <w:rPr>
          <w:rFonts w:ascii="Times New Roman" w:hAnsi="Times New Roman" w:cs="Times New Roman"/>
          <w:sz w:val="24"/>
        </w:rPr>
        <w:t>)</w:t>
      </w:r>
    </w:p>
    <w:p w:rsidR="00F51812" w:rsidRDefault="007A0527" w:rsidP="00077CF6">
      <w:pPr>
        <w:pStyle w:val="a3"/>
        <w:numPr>
          <w:ilvl w:val="2"/>
          <w:numId w:val="13"/>
        </w:numPr>
        <w:spacing w:line="360" w:lineRule="auto"/>
        <w:rPr>
          <w:rFonts w:ascii="Times New Roman" w:hAnsi="Times New Roman" w:cs="Times New Roman"/>
          <w:sz w:val="24"/>
        </w:rPr>
      </w:pPr>
      <w:r w:rsidRPr="00F51812">
        <w:rPr>
          <w:rFonts w:ascii="Times New Roman" w:hAnsi="Times New Roman" w:cs="Times New Roman"/>
          <w:sz w:val="24"/>
        </w:rPr>
        <w:t xml:space="preserve">Лексические темы </w:t>
      </w:r>
    </w:p>
    <w:p w:rsidR="00F51812" w:rsidRPr="00F51812" w:rsidRDefault="00F51812" w:rsidP="00F51812">
      <w:pPr>
        <w:pStyle w:val="a3"/>
        <w:spacing w:after="0" w:line="360" w:lineRule="auto"/>
        <w:ind w:left="6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F51812">
        <w:rPr>
          <w:rFonts w:ascii="Times New Roman" w:hAnsi="Times New Roman" w:cs="Times New Roman"/>
          <w:b/>
          <w:sz w:val="24"/>
          <w:szCs w:val="24"/>
        </w:rPr>
        <w:t>Расписание лексических тем по неделям</w:t>
      </w:r>
    </w:p>
    <w:tbl>
      <w:tblPr>
        <w:tblStyle w:val="a4"/>
        <w:tblW w:w="0" w:type="auto"/>
        <w:tblInd w:w="534" w:type="dxa"/>
        <w:tblLayout w:type="fixed"/>
        <w:tblLook w:val="04A0"/>
      </w:tblPr>
      <w:tblGrid>
        <w:gridCol w:w="1134"/>
        <w:gridCol w:w="3118"/>
        <w:gridCol w:w="2835"/>
        <w:gridCol w:w="2693"/>
      </w:tblGrid>
      <w:tr w:rsidR="00F51812" w:rsidTr="00F51812">
        <w:tc>
          <w:tcPr>
            <w:tcW w:w="1134" w:type="dxa"/>
            <w:vMerge w:val="restart"/>
            <w:vAlign w:val="center"/>
          </w:tcPr>
          <w:p w:rsidR="00F51812" w:rsidRDefault="00F51812" w:rsidP="00581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3118" w:type="dxa"/>
          </w:tcPr>
          <w:p w:rsidR="00F51812" w:rsidRDefault="00F51812" w:rsidP="00581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51812" w:rsidRDefault="00F51812" w:rsidP="00581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F51812" w:rsidRDefault="00F51812" w:rsidP="00581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51812" w:rsidTr="00F51812">
        <w:tc>
          <w:tcPr>
            <w:tcW w:w="1134" w:type="dxa"/>
            <w:vMerge/>
            <w:vAlign w:val="center"/>
          </w:tcPr>
          <w:p w:rsidR="00F51812" w:rsidRDefault="00F51812" w:rsidP="00581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Детский сад, радостные встречи (диагностика).</w:t>
            </w:r>
          </w:p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Мой дом – моя семья.</w:t>
            </w:r>
          </w:p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Ранняя осень.</w:t>
            </w:r>
          </w:p>
          <w:p w:rsidR="00F51812" w:rsidRPr="00D4222A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Овощи. Фрукты.</w:t>
            </w:r>
          </w:p>
        </w:tc>
        <w:tc>
          <w:tcPr>
            <w:tcW w:w="2835" w:type="dxa"/>
          </w:tcPr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Ягоды. Грибы.</w:t>
            </w:r>
          </w:p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Нехворайка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Птицы.</w:t>
            </w:r>
          </w:p>
          <w:p w:rsidR="00F51812" w:rsidRPr="00D4222A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Дикие животные.</w:t>
            </w:r>
          </w:p>
        </w:tc>
        <w:tc>
          <w:tcPr>
            <w:tcW w:w="2693" w:type="dxa"/>
          </w:tcPr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Домашние птицы.</w:t>
            </w:r>
          </w:p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Домашние животные.</w:t>
            </w:r>
          </w:p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Безопасность (транспорт).</w:t>
            </w:r>
          </w:p>
          <w:p w:rsidR="00F51812" w:rsidRPr="00D4222A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Посуда.</w:t>
            </w:r>
          </w:p>
        </w:tc>
      </w:tr>
      <w:tr w:rsidR="00F51812" w:rsidTr="00F51812">
        <w:tc>
          <w:tcPr>
            <w:tcW w:w="1134" w:type="dxa"/>
            <w:vAlign w:val="center"/>
          </w:tcPr>
          <w:p w:rsidR="00F51812" w:rsidRDefault="00F51812" w:rsidP="00581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51812" w:rsidRDefault="00F51812" w:rsidP="00581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F51812" w:rsidRDefault="00F51812" w:rsidP="00581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F51812" w:rsidRDefault="00F51812" w:rsidP="00581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51812" w:rsidTr="00F51812">
        <w:tc>
          <w:tcPr>
            <w:tcW w:w="1134" w:type="dxa"/>
            <w:vAlign w:val="center"/>
          </w:tcPr>
          <w:p w:rsidR="00F51812" w:rsidRDefault="00F51812" w:rsidP="00581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3118" w:type="dxa"/>
          </w:tcPr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Здравствуй, гостья зима.</w:t>
            </w:r>
          </w:p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Профессии (одежда, обувь).</w:t>
            </w:r>
          </w:p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Игрушки.</w:t>
            </w:r>
          </w:p>
          <w:p w:rsidR="00F51812" w:rsidRPr="00D4222A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Новый год.</w:t>
            </w:r>
          </w:p>
        </w:tc>
        <w:tc>
          <w:tcPr>
            <w:tcW w:w="2835" w:type="dxa"/>
          </w:tcPr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Каникулы (игры и развлечения).</w:t>
            </w:r>
          </w:p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Путешествие в январь (зимние забавы).</w:t>
            </w:r>
          </w:p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Птицы зимой.</w:t>
            </w:r>
          </w:p>
          <w:p w:rsidR="00F51812" w:rsidRPr="00D4222A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Безопасность.</w:t>
            </w:r>
          </w:p>
        </w:tc>
        <w:tc>
          <w:tcPr>
            <w:tcW w:w="2693" w:type="dxa"/>
          </w:tcPr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Мебель.</w:t>
            </w:r>
          </w:p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Моё отечество – Россия.</w:t>
            </w:r>
          </w:p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Защитники отечества.</w:t>
            </w:r>
          </w:p>
          <w:p w:rsidR="00F51812" w:rsidRPr="00D4222A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Сказки.</w:t>
            </w:r>
          </w:p>
        </w:tc>
      </w:tr>
      <w:tr w:rsidR="00F51812" w:rsidTr="00F51812">
        <w:tc>
          <w:tcPr>
            <w:tcW w:w="1134" w:type="dxa"/>
          </w:tcPr>
          <w:p w:rsidR="00F51812" w:rsidRDefault="00F51812" w:rsidP="00581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51812" w:rsidRDefault="00F51812" w:rsidP="00581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F51812" w:rsidRDefault="00F51812" w:rsidP="00581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F51812" w:rsidRDefault="00F51812" w:rsidP="00581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51812" w:rsidTr="00F51812">
        <w:tc>
          <w:tcPr>
            <w:tcW w:w="1134" w:type="dxa"/>
            <w:vAlign w:val="center"/>
          </w:tcPr>
          <w:p w:rsidR="00F51812" w:rsidRDefault="00F51812" w:rsidP="00581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3118" w:type="dxa"/>
          </w:tcPr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Бытовые приборы.</w:t>
            </w:r>
          </w:p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Наши мамы.</w:t>
            </w:r>
          </w:p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Весна идёт.</w:t>
            </w:r>
          </w:p>
          <w:p w:rsidR="00F51812" w:rsidRPr="00D4222A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Книжная неделя (библиотека).</w:t>
            </w:r>
          </w:p>
        </w:tc>
        <w:tc>
          <w:tcPr>
            <w:tcW w:w="2835" w:type="dxa"/>
          </w:tcPr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Животные жарких и холодных стран.</w:t>
            </w:r>
          </w:p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Космос.</w:t>
            </w:r>
          </w:p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Путешествие в апрель (деревья, кусты).</w:t>
            </w:r>
          </w:p>
          <w:p w:rsidR="00F51812" w:rsidRPr="00D4222A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Стройка. Профессии строителей.</w:t>
            </w:r>
          </w:p>
        </w:tc>
        <w:tc>
          <w:tcPr>
            <w:tcW w:w="2693" w:type="dxa"/>
          </w:tcPr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День победы.</w:t>
            </w:r>
          </w:p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Насекомые.</w:t>
            </w:r>
          </w:p>
          <w:p w:rsidR="00F51812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Цветы.</w:t>
            </w:r>
          </w:p>
          <w:p w:rsidR="00F51812" w:rsidRPr="00D4222A" w:rsidRDefault="00F51812" w:rsidP="00581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Наш город.</w:t>
            </w:r>
          </w:p>
        </w:tc>
      </w:tr>
    </w:tbl>
    <w:p w:rsidR="00F51812" w:rsidRDefault="00F51812" w:rsidP="00F51812">
      <w:pPr>
        <w:pStyle w:val="a3"/>
        <w:spacing w:line="360" w:lineRule="auto"/>
        <w:ind w:left="914"/>
        <w:jc w:val="center"/>
        <w:rPr>
          <w:rFonts w:ascii="Times New Roman" w:hAnsi="Times New Roman" w:cs="Times New Roman"/>
          <w:sz w:val="24"/>
        </w:rPr>
      </w:pPr>
    </w:p>
    <w:p w:rsidR="00F51812" w:rsidRDefault="00F51812" w:rsidP="00F51812">
      <w:pPr>
        <w:pStyle w:val="a3"/>
        <w:spacing w:line="360" w:lineRule="auto"/>
        <w:ind w:left="914"/>
        <w:jc w:val="center"/>
        <w:rPr>
          <w:rFonts w:ascii="Times New Roman" w:hAnsi="Times New Roman" w:cs="Times New Roman"/>
          <w:sz w:val="24"/>
        </w:rPr>
      </w:pPr>
    </w:p>
    <w:p w:rsidR="00F51812" w:rsidRDefault="00F51812" w:rsidP="00F51812">
      <w:pPr>
        <w:pStyle w:val="a3"/>
        <w:spacing w:line="360" w:lineRule="auto"/>
        <w:ind w:left="914"/>
        <w:jc w:val="center"/>
        <w:rPr>
          <w:rFonts w:ascii="Times New Roman" w:hAnsi="Times New Roman" w:cs="Times New Roman"/>
          <w:sz w:val="24"/>
        </w:rPr>
      </w:pPr>
    </w:p>
    <w:p w:rsidR="00F51812" w:rsidRDefault="00F51812" w:rsidP="00F51812">
      <w:pPr>
        <w:pStyle w:val="a3"/>
        <w:spacing w:line="360" w:lineRule="auto"/>
        <w:ind w:left="914"/>
        <w:jc w:val="center"/>
        <w:rPr>
          <w:rFonts w:ascii="Times New Roman" w:hAnsi="Times New Roman" w:cs="Times New Roman"/>
          <w:sz w:val="24"/>
        </w:rPr>
      </w:pPr>
    </w:p>
    <w:p w:rsidR="00F51812" w:rsidRDefault="00F51812" w:rsidP="00F51812">
      <w:pPr>
        <w:pStyle w:val="a3"/>
        <w:spacing w:line="360" w:lineRule="auto"/>
        <w:ind w:left="914"/>
        <w:jc w:val="center"/>
        <w:rPr>
          <w:rFonts w:ascii="Times New Roman" w:hAnsi="Times New Roman" w:cs="Times New Roman"/>
          <w:sz w:val="24"/>
        </w:rPr>
      </w:pPr>
    </w:p>
    <w:p w:rsidR="00F51812" w:rsidRDefault="00F51812" w:rsidP="00F51812">
      <w:pPr>
        <w:pStyle w:val="a3"/>
        <w:spacing w:line="360" w:lineRule="auto"/>
        <w:ind w:left="914"/>
        <w:jc w:val="center"/>
        <w:rPr>
          <w:rFonts w:ascii="Times New Roman" w:hAnsi="Times New Roman" w:cs="Times New Roman"/>
          <w:sz w:val="24"/>
        </w:rPr>
      </w:pPr>
    </w:p>
    <w:p w:rsidR="00F51812" w:rsidRDefault="00F51812" w:rsidP="00F51812">
      <w:pPr>
        <w:pStyle w:val="a3"/>
        <w:spacing w:line="360" w:lineRule="auto"/>
        <w:ind w:left="914"/>
        <w:jc w:val="center"/>
        <w:rPr>
          <w:rFonts w:ascii="Times New Roman" w:hAnsi="Times New Roman" w:cs="Times New Roman"/>
          <w:sz w:val="24"/>
        </w:rPr>
      </w:pPr>
    </w:p>
    <w:p w:rsidR="00F51812" w:rsidRPr="001912D0" w:rsidRDefault="00F51812" w:rsidP="001912D0">
      <w:pPr>
        <w:spacing w:line="360" w:lineRule="auto"/>
        <w:rPr>
          <w:rFonts w:ascii="Times New Roman" w:hAnsi="Times New Roman" w:cs="Times New Roman"/>
          <w:sz w:val="24"/>
        </w:rPr>
      </w:pPr>
    </w:p>
    <w:p w:rsidR="007A0527" w:rsidRPr="00F51812" w:rsidRDefault="00C96D44" w:rsidP="00077CF6">
      <w:pPr>
        <w:pStyle w:val="a3"/>
        <w:numPr>
          <w:ilvl w:val="2"/>
          <w:numId w:val="1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Экспериментально – исследовательская деятельность</w:t>
      </w:r>
      <w:r w:rsidR="007A0527" w:rsidRPr="00F51812">
        <w:rPr>
          <w:rFonts w:ascii="Times New Roman" w:hAnsi="Times New Roman" w:cs="Times New Roman"/>
          <w:sz w:val="24"/>
        </w:rPr>
        <w:t xml:space="preserve"> (</w:t>
      </w:r>
      <w:proofErr w:type="gramStart"/>
      <w:r w:rsidR="007A0527" w:rsidRPr="00F51812">
        <w:rPr>
          <w:rFonts w:ascii="Times New Roman" w:hAnsi="Times New Roman" w:cs="Times New Roman"/>
          <w:sz w:val="24"/>
        </w:rPr>
        <w:t>см</w:t>
      </w:r>
      <w:proofErr w:type="gramEnd"/>
      <w:r w:rsidR="007A0527" w:rsidRPr="00F51812">
        <w:rPr>
          <w:rFonts w:ascii="Times New Roman" w:hAnsi="Times New Roman" w:cs="Times New Roman"/>
          <w:sz w:val="24"/>
        </w:rPr>
        <w:t xml:space="preserve">. приложение </w:t>
      </w:r>
      <w:r w:rsidR="0030239C">
        <w:rPr>
          <w:rFonts w:ascii="Times New Roman" w:hAnsi="Times New Roman" w:cs="Times New Roman"/>
          <w:sz w:val="24"/>
        </w:rPr>
        <w:t>2</w:t>
      </w:r>
      <w:r w:rsidR="007A0527" w:rsidRPr="00F51812">
        <w:rPr>
          <w:rFonts w:ascii="Times New Roman" w:hAnsi="Times New Roman" w:cs="Times New Roman"/>
          <w:sz w:val="24"/>
        </w:rPr>
        <w:t>.)</w:t>
      </w:r>
    </w:p>
    <w:p w:rsidR="00971895" w:rsidRPr="00F444B0" w:rsidRDefault="00971895" w:rsidP="009718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4B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71895" w:rsidRPr="00F444B0" w:rsidRDefault="00971895" w:rsidP="009718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4B0">
        <w:rPr>
          <w:rFonts w:ascii="Times New Roman" w:hAnsi="Times New Roman" w:cs="Times New Roman"/>
          <w:b/>
          <w:sz w:val="24"/>
          <w:szCs w:val="24"/>
        </w:rPr>
        <w:t>экспериментирования на учебный год</w:t>
      </w:r>
    </w:p>
    <w:p w:rsidR="00971895" w:rsidRPr="00F444B0" w:rsidRDefault="00971895" w:rsidP="009718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4B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старшая</w:t>
      </w:r>
      <w:r w:rsidRPr="00F444B0"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tbl>
      <w:tblPr>
        <w:tblStyle w:val="a4"/>
        <w:tblW w:w="0" w:type="auto"/>
        <w:tblLook w:val="04A0"/>
      </w:tblPr>
      <w:tblGrid>
        <w:gridCol w:w="1980"/>
        <w:gridCol w:w="8334"/>
      </w:tblGrid>
      <w:tr w:rsidR="00971895" w:rsidRPr="00F444B0" w:rsidTr="00971895">
        <w:tc>
          <w:tcPr>
            <w:tcW w:w="1980" w:type="dxa"/>
          </w:tcPr>
          <w:p w:rsidR="00971895" w:rsidRPr="00F444B0" w:rsidRDefault="00971895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4B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334" w:type="dxa"/>
          </w:tcPr>
          <w:p w:rsidR="00971895" w:rsidRPr="00F444B0" w:rsidRDefault="00971895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4B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</w:tr>
      <w:tr w:rsidR="00971895" w:rsidRPr="00F444B0" w:rsidTr="00971895">
        <w:tc>
          <w:tcPr>
            <w:tcW w:w="1980" w:type="dxa"/>
          </w:tcPr>
          <w:p w:rsidR="00971895" w:rsidRPr="00F444B0" w:rsidRDefault="00971895" w:rsidP="00D95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34" w:type="dxa"/>
          </w:tcPr>
          <w:p w:rsidR="0034513E" w:rsidRPr="001D43D3" w:rsidRDefault="0034513E" w:rsidP="0034513E">
            <w:pPr>
              <w:ind w:lef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43D3">
              <w:rPr>
                <w:rFonts w:ascii="Times New Roman" w:hAnsi="Times New Roman" w:cs="Times New Roman"/>
                <w:b/>
                <w:sz w:val="24"/>
                <w:szCs w:val="24"/>
              </w:rPr>
              <w:t>«Каждому камешку свой домик»</w:t>
            </w:r>
          </w:p>
          <w:p w:rsidR="0034513E" w:rsidRDefault="0034513E" w:rsidP="003451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D43D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классифицировать камни по форме, размеру, цвету, особенностям поверхности (гладкие, шероховатые).</w:t>
            </w:r>
          </w:p>
          <w:p w:rsidR="00971895" w:rsidRPr="0034513E" w:rsidRDefault="0034513E" w:rsidP="00971895">
            <w:pPr>
              <w:pStyle w:val="a3"/>
              <w:spacing w:line="360" w:lineRule="auto"/>
              <w:ind w:left="0"/>
              <w:jc w:val="both"/>
              <w:rPr>
                <w:rStyle w:val="c6c7"/>
                <w:rFonts w:ascii="Times New Roman" w:hAnsi="Times New Roman" w:cs="Times New Roman"/>
                <w:b/>
                <w:sz w:val="24"/>
              </w:rPr>
            </w:pPr>
            <w:r w:rsidRPr="0034513E">
              <w:rPr>
                <w:rStyle w:val="c6c7"/>
                <w:rFonts w:ascii="Times New Roman" w:hAnsi="Times New Roman" w:cs="Times New Roman"/>
                <w:b/>
                <w:sz w:val="24"/>
              </w:rPr>
              <w:t>2.«Фокусы с магнитами»</w:t>
            </w:r>
          </w:p>
          <w:p w:rsidR="0034513E" w:rsidRPr="00F444B0" w:rsidRDefault="0034513E" w:rsidP="0097189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3A">
              <w:rPr>
                <w:rStyle w:val="c6c7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FD1B3A">
              <w:rPr>
                <w:rStyle w:val="c6c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предметы, взаимодействующие с магнитом</w:t>
            </w:r>
          </w:p>
        </w:tc>
      </w:tr>
      <w:tr w:rsidR="00971895" w:rsidRPr="00F444B0" w:rsidTr="00971895">
        <w:tc>
          <w:tcPr>
            <w:tcW w:w="1980" w:type="dxa"/>
          </w:tcPr>
          <w:p w:rsidR="00971895" w:rsidRPr="00F444B0" w:rsidRDefault="00971895" w:rsidP="00D95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34" w:type="dxa"/>
          </w:tcPr>
          <w:p w:rsidR="0034513E" w:rsidRDefault="0034513E" w:rsidP="0034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BF7580">
              <w:rPr>
                <w:rFonts w:ascii="Times New Roman" w:hAnsi="Times New Roman" w:cs="Times New Roman"/>
                <w:b/>
                <w:sz w:val="24"/>
                <w:szCs w:val="24"/>
              </w:rPr>
              <w:t>«Песо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чная страна</w:t>
            </w:r>
            <w:r w:rsidRPr="00BF75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4513E" w:rsidRDefault="0034513E" w:rsidP="0034513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4513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1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выделить свойства песка: сыпучесть, рыхлость, из мокрого можно лепить; познакомить со способом изготовления рисунка из песка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34513E" w:rsidRDefault="0034513E" w:rsidP="003451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BF7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E69D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8"/>
                <w:shd w:val="clear" w:color="auto" w:fill="FFFFFF"/>
              </w:rPr>
              <w:t>Растения пьют воду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8"/>
                <w:shd w:val="clear" w:color="auto" w:fill="FFFFFF"/>
              </w:rPr>
              <w:t>.</w:t>
            </w:r>
          </w:p>
          <w:p w:rsidR="0034513E" w:rsidRPr="0034513E" w:rsidRDefault="0034513E" w:rsidP="0034513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36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33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69D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доказать, что корень растения всасывает воду и стебель проводит ее; объяснить опыт, пользуясь полученными знаниями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971895" w:rsidRPr="00F444B0" w:rsidTr="00971895">
        <w:tc>
          <w:tcPr>
            <w:tcW w:w="1980" w:type="dxa"/>
          </w:tcPr>
          <w:p w:rsidR="00971895" w:rsidRPr="00F444B0" w:rsidRDefault="00971895" w:rsidP="00D95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34" w:type="dxa"/>
          </w:tcPr>
          <w:p w:rsidR="0034513E" w:rsidRPr="0093436E" w:rsidRDefault="0034513E" w:rsidP="003451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  <w:r w:rsidRPr="009343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«Мир  металлов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  <w:p w:rsidR="0034513E" w:rsidRPr="000A56E8" w:rsidRDefault="0034513E" w:rsidP="0034513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6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0A5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разновидность металлов (алюминий, стал; жесть, медь, бронза, серебро), сравнивать их свойства; понимать, что характеристики металлов обусловливают способы их использования в быту и на производстве. </w:t>
            </w:r>
          </w:p>
          <w:p w:rsidR="0034513E" w:rsidRPr="003E69D0" w:rsidRDefault="0034513E" w:rsidP="003451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86263">
              <w:rPr>
                <w:rStyle w:val="c6c7"/>
                <w:rFonts w:ascii="Times New Roman" w:hAnsi="Times New Roman" w:cs="Times New Roman"/>
                <w:b/>
                <w:sz w:val="24"/>
                <w:szCs w:val="24"/>
              </w:rPr>
              <w:t>2. «</w:t>
            </w:r>
            <w:r w:rsidRPr="003E69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6"/>
                <w:shd w:val="clear" w:color="auto" w:fill="FFFFFF"/>
              </w:rPr>
              <w:t>Можно ли менять форму камня и глины</w:t>
            </w:r>
          </w:p>
          <w:p w:rsidR="0034513E" w:rsidRPr="0034513E" w:rsidRDefault="0034513E" w:rsidP="003451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A86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E69D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выявить свойства глины (влажная, мягкая, вязкая, можно изменять ее форму, делить на части, лепить) и камня (сухой, твердый, из него нельзя лепить, его нельзя разделить на части).</w:t>
            </w:r>
            <w:proofErr w:type="gramEnd"/>
          </w:p>
        </w:tc>
      </w:tr>
      <w:tr w:rsidR="00971895" w:rsidRPr="00F444B0" w:rsidTr="00971895">
        <w:tc>
          <w:tcPr>
            <w:tcW w:w="1980" w:type="dxa"/>
          </w:tcPr>
          <w:p w:rsidR="00971895" w:rsidRPr="00F444B0" w:rsidRDefault="00971895" w:rsidP="00D95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34" w:type="dxa"/>
          </w:tcPr>
          <w:p w:rsidR="0034513E" w:rsidRPr="0034513E" w:rsidRDefault="0034513E" w:rsidP="0034513E">
            <w:pPr>
              <w:shd w:val="clear" w:color="auto" w:fill="FFFFFF"/>
              <w:spacing w:line="276" w:lineRule="auto"/>
              <w:rPr>
                <w:rStyle w:val="c6c7"/>
                <w:rFonts w:ascii="Times New Roman" w:hAnsi="Times New Roman" w:cs="Times New Roman"/>
                <w:b/>
                <w:sz w:val="24"/>
              </w:rPr>
            </w:pPr>
            <w:r w:rsidRPr="0034513E">
              <w:rPr>
                <w:rFonts w:ascii="Times New Roman" w:hAnsi="Times New Roman" w:cs="Times New Roman"/>
                <w:b/>
                <w:sz w:val="24"/>
              </w:rPr>
              <w:t xml:space="preserve">1.  </w:t>
            </w:r>
            <w:r w:rsidRPr="0034513E">
              <w:rPr>
                <w:rStyle w:val="c6c7"/>
                <w:rFonts w:ascii="Times New Roman" w:hAnsi="Times New Roman" w:cs="Times New Roman"/>
                <w:b/>
                <w:sz w:val="24"/>
              </w:rPr>
              <w:t>«Нужен ли корешкам воздух?»</w:t>
            </w:r>
          </w:p>
          <w:p w:rsidR="0034513E" w:rsidRPr="0034513E" w:rsidRDefault="0034513E" w:rsidP="0034513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13E">
              <w:rPr>
                <w:rStyle w:val="c6c7"/>
                <w:rFonts w:ascii="Times New Roman" w:hAnsi="Times New Roman" w:cs="Times New Roman"/>
                <w:b/>
              </w:rPr>
              <w:t xml:space="preserve">Цель: </w:t>
            </w:r>
            <w:r w:rsidRPr="0034513E">
              <w:rPr>
                <w:rStyle w:val="c6"/>
                <w:rFonts w:ascii="Times New Roman" w:hAnsi="Times New Roman" w:cs="Times New Roman"/>
              </w:rPr>
              <w:t>Выявить причину потребности растения в рыхлении; доказать, что растение дышит всеми частями</w:t>
            </w:r>
            <w:r>
              <w:rPr>
                <w:rStyle w:val="c6"/>
                <w:rFonts w:ascii="Times New Roman" w:hAnsi="Times New Roman" w:cs="Times New Roman"/>
              </w:rPr>
              <w:t>.</w:t>
            </w:r>
          </w:p>
          <w:p w:rsidR="0034513E" w:rsidRPr="0034513E" w:rsidRDefault="0034513E" w:rsidP="0034513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6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226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Изменение объема жидкости</w:t>
            </w:r>
            <w:r w:rsidRPr="00522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895" w:rsidRPr="0034513E" w:rsidRDefault="0034513E" w:rsidP="0034513E">
            <w:pPr>
              <w:shd w:val="clear" w:color="auto" w:fill="FFFFFF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52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Выявить изменение объема жидкости при замерзании. </w:t>
            </w:r>
          </w:p>
        </w:tc>
      </w:tr>
      <w:tr w:rsidR="00971895" w:rsidRPr="00F444B0" w:rsidTr="00971895">
        <w:tc>
          <w:tcPr>
            <w:tcW w:w="1980" w:type="dxa"/>
          </w:tcPr>
          <w:p w:rsidR="00971895" w:rsidRPr="00F444B0" w:rsidRDefault="00971895" w:rsidP="00D95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34" w:type="dxa"/>
          </w:tcPr>
          <w:p w:rsidR="0034513E" w:rsidRPr="00551FCB" w:rsidRDefault="0034513E" w:rsidP="0034513E">
            <w:pPr>
              <w:shd w:val="clear" w:color="auto" w:fill="FFFFFF"/>
              <w:spacing w:line="276" w:lineRule="auto"/>
              <w:rPr>
                <w:rStyle w:val="c6c7"/>
                <w:b/>
              </w:rPr>
            </w:pPr>
            <w:r w:rsidRPr="00551FCB">
              <w:rPr>
                <w:b/>
              </w:rPr>
              <w:t xml:space="preserve">1. </w:t>
            </w:r>
            <w:r w:rsidRPr="00551FCB">
              <w:rPr>
                <w:rStyle w:val="c6c7"/>
                <w:b/>
              </w:rPr>
              <w:t>«Что выделяет растение?»</w:t>
            </w:r>
          </w:p>
          <w:p w:rsidR="0034513E" w:rsidRPr="00551FCB" w:rsidRDefault="0034513E" w:rsidP="0034513E">
            <w:pPr>
              <w:shd w:val="clear" w:color="auto" w:fill="FFFFFF"/>
              <w:spacing w:line="276" w:lineRule="auto"/>
              <w:rPr>
                <w:rStyle w:val="c6"/>
              </w:rPr>
            </w:pPr>
            <w:r w:rsidRPr="00551FCB">
              <w:rPr>
                <w:rStyle w:val="c6c7"/>
                <w:b/>
              </w:rPr>
              <w:t xml:space="preserve">Цель: </w:t>
            </w:r>
            <w:r w:rsidRPr="00551FCB">
              <w:rPr>
                <w:rStyle w:val="c6"/>
              </w:rPr>
              <w:t>Установить, что растение выделяет кислород. Понять необходимость дыхания для растений.</w:t>
            </w:r>
          </w:p>
          <w:p w:rsidR="0034513E" w:rsidRPr="00270744" w:rsidRDefault="0034513E" w:rsidP="0034513E">
            <w:pPr>
              <w:shd w:val="clear" w:color="auto" w:fill="FFFFFF"/>
              <w:spacing w:line="276" w:lineRule="auto"/>
              <w:rPr>
                <w:rStyle w:val="c6c7"/>
                <w:b/>
              </w:rPr>
            </w:pPr>
            <w:r>
              <w:rPr>
                <w:rStyle w:val="c6c7"/>
                <w:b/>
              </w:rPr>
              <w:t>2.</w:t>
            </w:r>
            <w:r w:rsidRPr="00270744">
              <w:rPr>
                <w:rStyle w:val="c6c7"/>
                <w:b/>
              </w:rPr>
              <w:t>«Цвет воды»</w:t>
            </w:r>
          </w:p>
          <w:p w:rsidR="00971895" w:rsidRPr="0034513E" w:rsidRDefault="0034513E" w:rsidP="0034513E">
            <w:pPr>
              <w:shd w:val="clear" w:color="auto" w:fill="FFFFFF"/>
              <w:spacing w:line="276" w:lineRule="auto"/>
            </w:pPr>
            <w:r w:rsidRPr="00270744">
              <w:rPr>
                <w:rStyle w:val="c6c7"/>
                <w:b/>
              </w:rPr>
              <w:t>Цель:</w:t>
            </w:r>
            <w:r w:rsidRPr="00270744">
              <w:rPr>
                <w:rStyle w:val="c6"/>
              </w:rPr>
              <w:t xml:space="preserve"> Выяснить имеет ли цвет вода.</w:t>
            </w:r>
          </w:p>
        </w:tc>
      </w:tr>
      <w:tr w:rsidR="00971895" w:rsidRPr="00F444B0" w:rsidTr="00971895">
        <w:tc>
          <w:tcPr>
            <w:tcW w:w="1980" w:type="dxa"/>
          </w:tcPr>
          <w:p w:rsidR="00971895" w:rsidRPr="00F444B0" w:rsidRDefault="00971895" w:rsidP="00D95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34" w:type="dxa"/>
          </w:tcPr>
          <w:p w:rsidR="0034513E" w:rsidRPr="00287E01" w:rsidRDefault="0034513E" w:rsidP="003451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87E01">
              <w:rPr>
                <w:rFonts w:ascii="Times New Roman" w:hAnsi="Times New Roman" w:cs="Times New Roman"/>
                <w:b/>
                <w:sz w:val="24"/>
                <w:szCs w:val="24"/>
              </w:rPr>
              <w:t>«Плыви, плыви кораблик»</w:t>
            </w:r>
          </w:p>
          <w:p w:rsidR="00971895" w:rsidRDefault="0034513E" w:rsidP="0097189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87E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</w:t>
            </w:r>
            <w:r w:rsidRPr="00287E01">
              <w:rPr>
                <w:rFonts w:ascii="Times New Roman" w:hAnsi="Times New Roman" w:cs="Times New Roman"/>
                <w:sz w:val="24"/>
                <w:szCs w:val="24"/>
              </w:rPr>
              <w:t>яснить детям значение ветра для движения предметов.</w:t>
            </w:r>
          </w:p>
          <w:p w:rsidR="0034513E" w:rsidRPr="0034513E" w:rsidRDefault="0034513E" w:rsidP="0034513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</w:pPr>
            <w:r w:rsidRPr="003451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345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Удивительные пузыри.</w:t>
            </w:r>
          </w:p>
          <w:p w:rsidR="0034513E" w:rsidRPr="00F444B0" w:rsidRDefault="0034513E" w:rsidP="0097189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0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способом изготовления мыльных пузырей.</w:t>
            </w:r>
          </w:p>
        </w:tc>
      </w:tr>
      <w:tr w:rsidR="00971895" w:rsidRPr="00F444B0" w:rsidTr="00971895">
        <w:tc>
          <w:tcPr>
            <w:tcW w:w="1980" w:type="dxa"/>
          </w:tcPr>
          <w:p w:rsidR="00971895" w:rsidRPr="00F444B0" w:rsidRDefault="00971895" w:rsidP="00D95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334" w:type="dxa"/>
          </w:tcPr>
          <w:p w:rsidR="0034513E" w:rsidRDefault="0034513E" w:rsidP="0034513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1.«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Воздух всегда в движении»</w:t>
            </w:r>
          </w:p>
          <w:p w:rsidR="0034513E" w:rsidRPr="0034513E" w:rsidRDefault="0034513E" w:rsidP="0034513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4513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Доказать, что воздух всегда в движении.</w:t>
            </w:r>
          </w:p>
          <w:p w:rsidR="0034513E" w:rsidRPr="0034513E" w:rsidRDefault="0034513E" w:rsidP="0034513E">
            <w:pPr>
              <w:shd w:val="clear" w:color="auto" w:fill="FFFFFF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4513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2.</w:t>
            </w:r>
            <w:r w:rsidRPr="00345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345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Вода принимает форму</w:t>
            </w:r>
          </w:p>
          <w:p w:rsidR="0034513E" w:rsidRPr="0034513E" w:rsidRDefault="0034513E" w:rsidP="0034513E">
            <w:pPr>
              <w:shd w:val="clear" w:color="auto" w:fill="FFFFFF"/>
              <w:ind w:right="38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4513E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Цель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 xml:space="preserve">: </w:t>
            </w:r>
            <w:r w:rsidRPr="003451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выявить, что вода принимает форму сосуда, в который она налита.</w:t>
            </w:r>
          </w:p>
          <w:p w:rsidR="00971895" w:rsidRPr="00F444B0" w:rsidRDefault="00971895" w:rsidP="0097189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95" w:rsidRPr="00F444B0" w:rsidTr="00971895">
        <w:tc>
          <w:tcPr>
            <w:tcW w:w="1980" w:type="dxa"/>
          </w:tcPr>
          <w:p w:rsidR="00971895" w:rsidRPr="00F444B0" w:rsidRDefault="00971895" w:rsidP="00D95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34" w:type="dxa"/>
          </w:tcPr>
          <w:p w:rsidR="0034513E" w:rsidRPr="0034513E" w:rsidRDefault="0034513E" w:rsidP="0034513E">
            <w:pPr>
              <w:pStyle w:val="a3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345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Подушка из пены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»</w:t>
            </w:r>
          </w:p>
          <w:p w:rsidR="0034513E" w:rsidRPr="0034513E" w:rsidRDefault="0034513E" w:rsidP="0034513E">
            <w:pPr>
              <w:shd w:val="clear" w:color="auto" w:fill="FFFFFF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34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развить у детей представление о плавучести предметов в мыльной пене (плавучесть зависит не от размеров предмета, а от его тяжести).</w:t>
            </w:r>
          </w:p>
          <w:p w:rsidR="0034513E" w:rsidRPr="004F5038" w:rsidRDefault="0034513E" w:rsidP="003451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4F5038">
              <w:rPr>
                <w:rStyle w:val="c6c7"/>
                <w:rFonts w:ascii="Times New Roman" w:hAnsi="Times New Roman" w:cs="Times New Roman"/>
                <w:b/>
              </w:rPr>
              <w:t>Посадка луковиц, с последующим наблюдением</w:t>
            </w:r>
          </w:p>
          <w:p w:rsidR="00971895" w:rsidRPr="0034513E" w:rsidRDefault="0034513E" w:rsidP="0034513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том, что из луковиц можно выращивать зимой зелёный лук при создании благоприятных условий.</w:t>
            </w:r>
          </w:p>
        </w:tc>
      </w:tr>
      <w:tr w:rsidR="00971895" w:rsidRPr="00F444B0" w:rsidTr="00971895">
        <w:tc>
          <w:tcPr>
            <w:tcW w:w="1980" w:type="dxa"/>
          </w:tcPr>
          <w:p w:rsidR="00971895" w:rsidRPr="00F444B0" w:rsidRDefault="00971895" w:rsidP="00D95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4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34" w:type="dxa"/>
          </w:tcPr>
          <w:p w:rsidR="0034513E" w:rsidRPr="0034513E" w:rsidRDefault="0034513E" w:rsidP="003451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345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1.</w:t>
            </w:r>
            <w:r w:rsidRPr="00345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345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Воздух работает»</w:t>
            </w:r>
          </w:p>
          <w:p w:rsidR="0034513E" w:rsidRPr="0034513E" w:rsidRDefault="0034513E" w:rsidP="0034513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34513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Цель:</w:t>
            </w:r>
            <w:r w:rsidRPr="0034513E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 xml:space="preserve"> </w:t>
            </w:r>
            <w:r w:rsidRPr="0034513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дать детям представление о том, что воздух может двигать предметы (парусные суда, воздушные шары и т.д.).</w:t>
            </w:r>
          </w:p>
          <w:p w:rsidR="0030239C" w:rsidRPr="0030239C" w:rsidRDefault="0030239C" w:rsidP="0030239C">
            <w:pPr>
              <w:shd w:val="clear" w:color="auto" w:fill="FFFFFF"/>
              <w:ind w:right="24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0239C">
              <w:rPr>
                <w:rFonts w:ascii="Times New Roman" w:hAnsi="Times New Roman" w:cs="Times New Roman"/>
                <w:b/>
                <w:szCs w:val="24"/>
              </w:rPr>
              <w:t>2.</w:t>
            </w:r>
            <w:r w:rsidRPr="00302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302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Все увидим, все узнаем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»</w:t>
            </w:r>
          </w:p>
          <w:p w:rsidR="00971895" w:rsidRPr="00F444B0" w:rsidRDefault="0030239C" w:rsidP="003023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0239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познакомить с прибором-помощником — лупой и ее назначением</w:t>
            </w:r>
          </w:p>
        </w:tc>
      </w:tr>
    </w:tbl>
    <w:p w:rsidR="00077CF6" w:rsidRDefault="00077CF6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71895" w:rsidRPr="00077CF6" w:rsidRDefault="00971895" w:rsidP="001912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77CF6">
        <w:rPr>
          <w:rFonts w:ascii="Times New Roman" w:hAnsi="Times New Roman" w:cs="Times New Roman"/>
          <w:b/>
          <w:sz w:val="28"/>
          <w:szCs w:val="24"/>
        </w:rPr>
        <w:t>2.2.</w:t>
      </w:r>
      <w:r w:rsidR="00077CF6" w:rsidRPr="00077CF6">
        <w:rPr>
          <w:rFonts w:ascii="Times New Roman" w:hAnsi="Times New Roman" w:cs="Times New Roman"/>
          <w:b/>
          <w:sz w:val="28"/>
          <w:szCs w:val="24"/>
        </w:rPr>
        <w:t>4</w:t>
      </w:r>
      <w:r w:rsidRPr="00077CF6">
        <w:rPr>
          <w:rFonts w:ascii="Times New Roman" w:hAnsi="Times New Roman" w:cs="Times New Roman"/>
          <w:b/>
          <w:sz w:val="28"/>
          <w:szCs w:val="24"/>
        </w:rPr>
        <w:t>. Игра.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внимание обращается на совершенствование игровых действий и точное выполнение игровых правил в дидактических, подвижных играх и упражнениях.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период большое значение приобретает создание предметно-развивающей среды и привлечение детей к творческим играм. Воспитатели организуют сюжетно-ролевые и театрализованные игры с детьми, осуществляя косвенное руководство ими. Элементы сюжетно-ролевой и сюжетно-дидактической игры,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театрализованный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игры, подвижные, дидактические игры активно включаются в НОД с детьми по всем направлениям.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Происходит активное приобщение детей к театрализованной деятельности: совершенствуются исполнительские умения детей (под руководством педагогов и самостоятельно); обогащается театрально-игровой опыт детей (за счёт освоения разных видов режиссёрской театрализованной игры и игры-драматизации).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7C3">
        <w:rPr>
          <w:rFonts w:ascii="Times New Roman" w:hAnsi="Times New Roman" w:cs="Times New Roman"/>
          <w:b/>
          <w:i/>
          <w:sz w:val="24"/>
          <w:szCs w:val="24"/>
        </w:rPr>
        <w:t>Режиссёрские игры</w:t>
      </w:r>
      <w:r>
        <w:rPr>
          <w:rFonts w:ascii="Times New Roman" w:hAnsi="Times New Roman" w:cs="Times New Roman"/>
          <w:sz w:val="24"/>
          <w:szCs w:val="24"/>
        </w:rPr>
        <w:t xml:space="preserve"> проводятся с использованием настольного объёмного и плоского театра, стендового театра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магнитной доске, пальчикового театра, театра кукол бибабо и т.п. В режиссёрских играх дети используют различные предметы (ложки, прищепки, куклы-марионетки, образные игрушки и др.).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7C3">
        <w:rPr>
          <w:rFonts w:ascii="Times New Roman" w:hAnsi="Times New Roman" w:cs="Times New Roman"/>
          <w:b/>
          <w:i/>
          <w:sz w:val="24"/>
          <w:szCs w:val="24"/>
        </w:rPr>
        <w:t>Игры-драматизации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собой разыгрывание литературных произведений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полным или частичным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костюмированием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постановок выбираются более сложные тексты, основой театрализованной игры становится фантазирование, которое впоследствии делает возможным применение таких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При обучении детей используются сказки, богатые диалогами, репликами, что даёт ребёнку возможность усвоить разнообразные выразительные вербальные и невербальные средства.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это период дети учатся самостоятельно организовывать знакомые </w:t>
      </w:r>
      <w:r w:rsidRPr="00BA57C3">
        <w:rPr>
          <w:rFonts w:ascii="Times New Roman" w:hAnsi="Times New Roman" w:cs="Times New Roman"/>
          <w:b/>
          <w:i/>
          <w:sz w:val="24"/>
          <w:szCs w:val="24"/>
        </w:rPr>
        <w:t>подвижные игры</w:t>
      </w:r>
      <w:r>
        <w:rPr>
          <w:rFonts w:ascii="Times New Roman" w:hAnsi="Times New Roman" w:cs="Times New Roman"/>
          <w:sz w:val="24"/>
          <w:szCs w:val="24"/>
        </w:rPr>
        <w:t xml:space="preserve">. Вводятся командные и спортивные игры, которые требуют большей чёткости, точности выполнения заданий, групповой сплочённости и развитых двигательных навыков. (Содержание работы с детьми с использованием подвижных игр представлено в </w:t>
      </w:r>
      <w:r w:rsidRPr="00BA57C3">
        <w:rPr>
          <w:rFonts w:ascii="Times New Roman" w:hAnsi="Times New Roman" w:cs="Times New Roman"/>
          <w:i/>
          <w:sz w:val="24"/>
          <w:szCs w:val="24"/>
        </w:rPr>
        <w:t>разделе «Физическое развитие»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Возрастает значение </w:t>
      </w:r>
      <w:r w:rsidRPr="00945DD9">
        <w:rPr>
          <w:rFonts w:ascii="Times New Roman" w:hAnsi="Times New Roman" w:cs="Times New Roman"/>
          <w:b/>
          <w:i/>
          <w:sz w:val="24"/>
          <w:szCs w:val="24"/>
        </w:rPr>
        <w:t>дидактических игр</w:t>
      </w:r>
      <w:r>
        <w:rPr>
          <w:rFonts w:ascii="Times New Roman" w:hAnsi="Times New Roman" w:cs="Times New Roman"/>
          <w:sz w:val="24"/>
          <w:szCs w:val="24"/>
        </w:rPr>
        <w:t xml:space="preserve">, которые активно используются в общеразвивающей и логопедической работе. Особая роль отводится дидактическим играм в процессе формирования у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общефункциональных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специфических механизмов речевой деятельности.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детьми предполагает активное применение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игротерапевтических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 с элементами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песочной терапии и др.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1895" w:rsidRPr="00945DD9" w:rsidRDefault="00971895" w:rsidP="0097189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DD9">
        <w:rPr>
          <w:rFonts w:ascii="Times New Roman" w:hAnsi="Times New Roman" w:cs="Times New Roman"/>
          <w:b/>
          <w:sz w:val="24"/>
          <w:szCs w:val="24"/>
        </w:rPr>
        <w:t>Сюжетно-ролевые игры</w:t>
      </w:r>
    </w:p>
    <w:p w:rsidR="00971895" w:rsidRPr="00945DD9" w:rsidRDefault="00971895" w:rsidP="00971895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DD9">
        <w:rPr>
          <w:rFonts w:ascii="Times New Roman" w:hAnsi="Times New Roman" w:cs="Times New Roman"/>
          <w:i/>
          <w:sz w:val="24"/>
          <w:szCs w:val="24"/>
        </w:rPr>
        <w:t>Педагогические ориентиры: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вызывать у детей интерес к творческим играм, желание поиграть в новую игру и наполнить знакомую игру новым содержанием;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побуждать детей использовать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т.п.;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ролевые действия в соответствии с содержанием игры и умения переносить эти игровые действия на ситуации, тематически близкие знакомой игре;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детям возможность обыгрывать сюжеты, играть роли в соответствии с их желаниями и интересами;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использовать в новых по содержанию играх различные натуральные предметы и их модели, предметы-заместители;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поддерживать желание детей изготавливать атрибуты для игры, учить их этому;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воображение детей в ходе подвижных, сюжетно-ролевых и театрализованных игр с помощью воображаемых действий;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детей моделировать различные постройки из крупного и мелкого строительного материала, которые могут быть использованы в процессе строительно-конструктивных, сюжетно-ролевых и театрализованных игр;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создавать воображаемую игровую ситуацию, брать на себя роль и действовать в соответствии с нею, проявляя соответствующие эмоциональные реакции по ходу игры;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кооперативные умения детей в процессе игры, проявлять отношения партнёрства, взаимопомощи, взаимной поддержки;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отражать в играх свой жизненный опыт, включаться в игры и игровые ситуации по просьбе взрослого, других детей или самостоятельно;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учить детей играть в дидактические игры, формируя у них умения организаторов и ведущих игр;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процессе игровой деятельности формировать речевую, интеллектуальную, эмоциональную и физическую готовность к обучению в школе.</w:t>
      </w:r>
    </w:p>
    <w:p w:rsidR="00971895" w:rsidRPr="002716BB" w:rsidRDefault="00971895" w:rsidP="00971895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16BB">
        <w:rPr>
          <w:rFonts w:ascii="Times New Roman" w:hAnsi="Times New Roman" w:cs="Times New Roman"/>
          <w:i/>
          <w:sz w:val="24"/>
          <w:szCs w:val="24"/>
        </w:rPr>
        <w:t>Основное содержание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игре (вместе с детьми): изготовление игровых атрибутов (</w:t>
      </w:r>
      <w:r w:rsidRPr="00994774">
        <w:rPr>
          <w:rFonts w:ascii="Times New Roman" w:hAnsi="Times New Roman" w:cs="Times New Roman"/>
          <w:i/>
          <w:sz w:val="24"/>
          <w:szCs w:val="24"/>
        </w:rPr>
        <w:t>интеграция с разделом «Труд»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4774">
        <w:rPr>
          <w:rFonts w:ascii="Times New Roman" w:hAnsi="Times New Roman" w:cs="Times New Roman"/>
          <w:sz w:val="24"/>
          <w:szCs w:val="24"/>
        </w:rPr>
        <w:t>Строительно-конструктивные игры с последующим разыгрыванием игровых сюжетов и т. п. (</w:t>
      </w:r>
      <w:r w:rsidRPr="00994774">
        <w:rPr>
          <w:rFonts w:ascii="Times New Roman" w:hAnsi="Times New Roman" w:cs="Times New Roman"/>
          <w:i/>
          <w:sz w:val="24"/>
          <w:szCs w:val="24"/>
        </w:rPr>
        <w:t>интеграция с образовательной областью «Познавательное развитие» — раздел «Конструирование»</w:t>
      </w:r>
      <w:r w:rsidRPr="0099477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4774">
        <w:rPr>
          <w:rFonts w:ascii="Times New Roman" w:hAnsi="Times New Roman" w:cs="Times New Roman"/>
          <w:sz w:val="24"/>
          <w:szCs w:val="24"/>
        </w:rPr>
        <w:t>Создание игровой предметно-развивающей среды, побуждающей детей дополнять предложенные педагогом игры, а также самостоятельно разворачивать игры в игровом уголке. Самостоятельная постройка автобуса, пожарной машины, корабля, поезда</w:t>
      </w:r>
      <w:r>
        <w:rPr>
          <w:rFonts w:ascii="Times New Roman" w:hAnsi="Times New Roman" w:cs="Times New Roman"/>
          <w:sz w:val="24"/>
          <w:szCs w:val="24"/>
        </w:rPr>
        <w:t xml:space="preserve"> из игровых и бытовых предметов</w:t>
      </w:r>
      <w:r w:rsidRPr="00994774">
        <w:rPr>
          <w:rFonts w:ascii="Times New Roman" w:hAnsi="Times New Roman" w:cs="Times New Roman"/>
          <w:sz w:val="24"/>
          <w:szCs w:val="24"/>
        </w:rPr>
        <w:t xml:space="preserve"> для дальнейшей игры (</w:t>
      </w:r>
      <w:r w:rsidRPr="00994774">
        <w:rPr>
          <w:rFonts w:ascii="Times New Roman" w:hAnsi="Times New Roman" w:cs="Times New Roman"/>
          <w:i/>
          <w:sz w:val="24"/>
          <w:szCs w:val="24"/>
        </w:rPr>
        <w:t>интеграция с образовательной областью «Познавательное развитие» — раздел «Конструирование»</w:t>
      </w:r>
      <w:r w:rsidRPr="00994774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4774">
        <w:rPr>
          <w:rFonts w:ascii="Times New Roman" w:hAnsi="Times New Roman" w:cs="Times New Roman"/>
          <w:sz w:val="24"/>
          <w:szCs w:val="24"/>
        </w:rPr>
        <w:t xml:space="preserve">Самостоятельные игры детей и игры с участием взрослых по различным темам, способствующим обогащению социально-бытового опыта дошкольников. </w:t>
      </w:r>
      <w:proofErr w:type="gramStart"/>
      <w:r w:rsidRPr="00994774">
        <w:rPr>
          <w:rFonts w:ascii="Times New Roman" w:hAnsi="Times New Roman" w:cs="Times New Roman"/>
          <w:sz w:val="24"/>
          <w:szCs w:val="24"/>
        </w:rPr>
        <w:t>Проигрывание с</w:t>
      </w:r>
      <w:r>
        <w:rPr>
          <w:rFonts w:ascii="Times New Roman" w:hAnsi="Times New Roman" w:cs="Times New Roman"/>
          <w:sz w:val="24"/>
          <w:szCs w:val="24"/>
        </w:rPr>
        <w:t>южетных линий, соединение двух-трё</w:t>
      </w:r>
      <w:r w:rsidRPr="00994774">
        <w:rPr>
          <w:rFonts w:ascii="Times New Roman" w:hAnsi="Times New Roman" w:cs="Times New Roman"/>
          <w:sz w:val="24"/>
          <w:szCs w:val="24"/>
        </w:rPr>
        <w:t>х сюжетных линий в единую игру, например, «Семья» и «Транспортные средства», «Магазин» и «Почта» (</w:t>
      </w:r>
      <w:r w:rsidRPr="00994774">
        <w:rPr>
          <w:rFonts w:ascii="Times New Roman" w:hAnsi="Times New Roman" w:cs="Times New Roman"/>
          <w:i/>
          <w:sz w:val="24"/>
          <w:szCs w:val="24"/>
        </w:rPr>
        <w:t xml:space="preserve">интеграция с разделами «Представления о мире </w:t>
      </w:r>
      <w:r>
        <w:rPr>
          <w:rFonts w:ascii="Times New Roman" w:hAnsi="Times New Roman" w:cs="Times New Roman"/>
          <w:i/>
          <w:sz w:val="24"/>
          <w:szCs w:val="24"/>
        </w:rPr>
        <w:t>людей и рукотворных материалах»,</w:t>
      </w:r>
      <w:r w:rsidRPr="00994774">
        <w:rPr>
          <w:rFonts w:ascii="Times New Roman" w:hAnsi="Times New Roman" w:cs="Times New Roman"/>
          <w:i/>
          <w:sz w:val="24"/>
          <w:szCs w:val="24"/>
        </w:rPr>
        <w:t xml:space="preserve"> «Безопасное поведение в быту, социуме, природе», «Труд»</w:t>
      </w:r>
      <w:r w:rsidRPr="0099477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477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рганизация и проведение сюжетно-</w:t>
      </w:r>
      <w:r w:rsidRPr="00994774">
        <w:rPr>
          <w:rFonts w:ascii="Times New Roman" w:hAnsi="Times New Roman" w:cs="Times New Roman"/>
          <w:sz w:val="24"/>
          <w:szCs w:val="24"/>
        </w:rPr>
        <w:t>дидактических игр (при косвенном руководстве взрослым): «Азбука дорожного движения», «Азбука пожарной безопа</w:t>
      </w:r>
      <w:r>
        <w:rPr>
          <w:rFonts w:ascii="Times New Roman" w:hAnsi="Times New Roman" w:cs="Times New Roman"/>
          <w:sz w:val="24"/>
          <w:szCs w:val="24"/>
        </w:rPr>
        <w:t>сности» и др. (</w:t>
      </w:r>
      <w:r w:rsidRPr="00994774">
        <w:rPr>
          <w:rFonts w:ascii="Times New Roman" w:hAnsi="Times New Roman" w:cs="Times New Roman"/>
          <w:i/>
          <w:sz w:val="24"/>
          <w:szCs w:val="24"/>
        </w:rPr>
        <w:t>интеграция с разделом «Безопасное поведение в быту, социуме, природе»</w:t>
      </w:r>
      <w:r w:rsidRPr="0099477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4774">
        <w:rPr>
          <w:rFonts w:ascii="Times New Roman" w:hAnsi="Times New Roman" w:cs="Times New Roman"/>
          <w:sz w:val="24"/>
          <w:szCs w:val="24"/>
        </w:rPr>
        <w:t xml:space="preserve">Игровые ситуации, в которых возникает необходимость менять сюжетную линию в определенных условиях (эти условия задаются взрослым или кем-то из детей по рекомендации педагога), например, в ходе игр «Космос», «Азбука пожарной безопасности», «Скорая помощь» и др. 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4774">
        <w:rPr>
          <w:rFonts w:ascii="Times New Roman" w:hAnsi="Times New Roman" w:cs="Times New Roman"/>
          <w:sz w:val="24"/>
          <w:szCs w:val="24"/>
        </w:rPr>
        <w:t>Сюжетно-ролевые игры, разворачивающиеся в нескольких планах: «Строители и инженеры», «Театр», «Мы творим» и др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12D0" w:rsidRDefault="001912D0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1895" w:rsidRPr="00E93246" w:rsidRDefault="00971895" w:rsidP="0097189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46">
        <w:rPr>
          <w:rFonts w:ascii="Times New Roman" w:hAnsi="Times New Roman" w:cs="Times New Roman"/>
          <w:b/>
          <w:sz w:val="24"/>
          <w:szCs w:val="24"/>
        </w:rPr>
        <w:t>Театрализованные игры</w:t>
      </w:r>
    </w:p>
    <w:p w:rsidR="00971895" w:rsidRPr="00E93246" w:rsidRDefault="00971895" w:rsidP="00971895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3246">
        <w:rPr>
          <w:rFonts w:ascii="Times New Roman" w:hAnsi="Times New Roman" w:cs="Times New Roman"/>
          <w:i/>
          <w:sz w:val="24"/>
          <w:szCs w:val="24"/>
        </w:rPr>
        <w:t>Педагогические ориентиры: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3246">
        <w:rPr>
          <w:rFonts w:ascii="Times New Roman" w:hAnsi="Times New Roman" w:cs="Times New Roman"/>
          <w:sz w:val="24"/>
          <w:szCs w:val="24"/>
        </w:rPr>
        <w:t>приобщать детей к театральной культуре, знакомить их с назначением театра, с видами и жанрами театрального искусс</w:t>
      </w:r>
      <w:r>
        <w:rPr>
          <w:rFonts w:ascii="Times New Roman" w:hAnsi="Times New Roman" w:cs="Times New Roman"/>
          <w:sz w:val="24"/>
          <w:szCs w:val="24"/>
        </w:rPr>
        <w:t>тва (драматический, музыкальный</w:t>
      </w:r>
      <w:r w:rsidRPr="00E93246">
        <w:rPr>
          <w:rFonts w:ascii="Times New Roman" w:hAnsi="Times New Roman" w:cs="Times New Roman"/>
          <w:sz w:val="24"/>
          <w:szCs w:val="24"/>
        </w:rPr>
        <w:t xml:space="preserve">, кукольный, театр зверей, клоунада </w:t>
      </w:r>
      <w:r>
        <w:rPr>
          <w:rFonts w:ascii="Times New Roman" w:hAnsi="Times New Roman" w:cs="Times New Roman"/>
          <w:sz w:val="24"/>
          <w:szCs w:val="24"/>
        </w:rPr>
        <w:t>и пр.</w:t>
      </w:r>
      <w:r w:rsidRPr="00E93246">
        <w:rPr>
          <w:rFonts w:ascii="Times New Roman" w:hAnsi="Times New Roman" w:cs="Times New Roman"/>
          <w:sz w:val="24"/>
          <w:szCs w:val="24"/>
        </w:rPr>
        <w:t>), учить выбирать сюжеты для театрализованных игр, распределять роли на основе сценария, который разрабатыва</w:t>
      </w:r>
      <w:r>
        <w:rPr>
          <w:rFonts w:ascii="Times New Roman" w:hAnsi="Times New Roman" w:cs="Times New Roman"/>
          <w:sz w:val="24"/>
          <w:szCs w:val="24"/>
        </w:rPr>
        <w:t>ется вместе с детьми;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246">
        <w:rPr>
          <w:rFonts w:ascii="Times New Roman" w:hAnsi="Times New Roman" w:cs="Times New Roman"/>
          <w:sz w:val="24"/>
          <w:szCs w:val="24"/>
        </w:rPr>
        <w:lastRenderedPageBreak/>
        <w:t xml:space="preserve">- учить детей имитировать движения, голоса, преображаться в процессе театрализованных игр; 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246">
        <w:rPr>
          <w:rFonts w:ascii="Times New Roman" w:hAnsi="Times New Roman" w:cs="Times New Roman"/>
          <w:sz w:val="24"/>
          <w:szCs w:val="24"/>
        </w:rPr>
        <w:t xml:space="preserve">- учить детей использовать предметы в новом значении, исходя из игровой ситуации; 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246">
        <w:rPr>
          <w:rFonts w:ascii="Times New Roman" w:hAnsi="Times New Roman" w:cs="Times New Roman"/>
          <w:sz w:val="24"/>
          <w:szCs w:val="24"/>
        </w:rPr>
        <w:t xml:space="preserve">- учить детей подробно характеризовать главных и второстепенных героев игры; 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246">
        <w:rPr>
          <w:rFonts w:ascii="Times New Roman" w:hAnsi="Times New Roman" w:cs="Times New Roman"/>
          <w:sz w:val="24"/>
          <w:szCs w:val="24"/>
        </w:rPr>
        <w:t>- учить детей пересказывать произведение от лица разных персонажей, используя языковые (эпитеты, сравнения, образные выражения) и интонационно-о</w:t>
      </w:r>
      <w:r>
        <w:rPr>
          <w:rFonts w:ascii="Times New Roman" w:hAnsi="Times New Roman" w:cs="Times New Roman"/>
          <w:sz w:val="24"/>
          <w:szCs w:val="24"/>
        </w:rPr>
        <w:t>бразные (модуляция голоса, инто</w:t>
      </w:r>
      <w:r w:rsidRPr="00E93246">
        <w:rPr>
          <w:rFonts w:ascii="Times New Roman" w:hAnsi="Times New Roman" w:cs="Times New Roman"/>
          <w:sz w:val="24"/>
          <w:szCs w:val="24"/>
        </w:rPr>
        <w:t xml:space="preserve">нация) средства выразительности речи; 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246">
        <w:rPr>
          <w:rFonts w:ascii="Times New Roman" w:hAnsi="Times New Roman" w:cs="Times New Roman"/>
          <w:sz w:val="24"/>
          <w:szCs w:val="24"/>
        </w:rPr>
        <w:t>- учить детей согласовыват</w:t>
      </w:r>
      <w:r>
        <w:rPr>
          <w:rFonts w:ascii="Times New Roman" w:hAnsi="Times New Roman" w:cs="Times New Roman"/>
          <w:sz w:val="24"/>
          <w:szCs w:val="24"/>
        </w:rPr>
        <w:t>ь свои действия с партнёрами, про</w:t>
      </w:r>
      <w:r w:rsidRPr="00E93246">
        <w:rPr>
          <w:rFonts w:ascii="Times New Roman" w:hAnsi="Times New Roman" w:cs="Times New Roman"/>
          <w:sz w:val="24"/>
          <w:szCs w:val="24"/>
        </w:rPr>
        <w:t xml:space="preserve">являть творческую активность на всех этапах работы над спектаклем; 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246">
        <w:rPr>
          <w:rFonts w:ascii="Times New Roman" w:hAnsi="Times New Roman" w:cs="Times New Roman"/>
          <w:sz w:val="24"/>
          <w:szCs w:val="24"/>
        </w:rPr>
        <w:t>- развивать в процессе режиссерской игры игровые действия с изображениями предметов и предметами-заместителями, имеющими внешнее сходство с реальными предм</w:t>
      </w:r>
      <w:r>
        <w:rPr>
          <w:rFonts w:ascii="Times New Roman" w:hAnsi="Times New Roman" w:cs="Times New Roman"/>
          <w:sz w:val="24"/>
          <w:szCs w:val="24"/>
        </w:rPr>
        <w:t>етами, но в чё</w:t>
      </w:r>
      <w:r w:rsidRPr="00E93246">
        <w:rPr>
          <w:rFonts w:ascii="Times New Roman" w:hAnsi="Times New Roman" w:cs="Times New Roman"/>
          <w:sz w:val="24"/>
          <w:szCs w:val="24"/>
        </w:rPr>
        <w:t xml:space="preserve">м-то отличающимися от них; 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246">
        <w:rPr>
          <w:rFonts w:ascii="Times New Roman" w:hAnsi="Times New Roman" w:cs="Times New Roman"/>
          <w:sz w:val="24"/>
          <w:szCs w:val="24"/>
        </w:rPr>
        <w:t xml:space="preserve">- учить детей готовить сцену, декорации, театральных кукол и простые костюмы к театрализованным играм и детским спектаклям (вместе </w:t>
      </w:r>
      <w:proofErr w:type="gramStart"/>
      <w:r w:rsidRPr="00E9324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93246">
        <w:rPr>
          <w:rFonts w:ascii="Times New Roman" w:hAnsi="Times New Roman" w:cs="Times New Roman"/>
          <w:sz w:val="24"/>
          <w:szCs w:val="24"/>
        </w:rPr>
        <w:t xml:space="preserve"> взрослыми); 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246">
        <w:rPr>
          <w:rFonts w:ascii="Times New Roman" w:hAnsi="Times New Roman" w:cs="Times New Roman"/>
          <w:sz w:val="24"/>
          <w:szCs w:val="24"/>
        </w:rPr>
        <w:t>- учить детей формулировать главную идею литературного произведения и давать словесные характеристики главным и второстепенным героям.</w:t>
      </w:r>
    </w:p>
    <w:p w:rsidR="00971895" w:rsidRPr="00E93246" w:rsidRDefault="00971895" w:rsidP="00971895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3246">
        <w:rPr>
          <w:rFonts w:ascii="Times New Roman" w:hAnsi="Times New Roman" w:cs="Times New Roman"/>
          <w:i/>
          <w:sz w:val="24"/>
          <w:szCs w:val="24"/>
        </w:rPr>
        <w:t>Основное содержание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246">
        <w:rPr>
          <w:rFonts w:ascii="Times New Roman" w:hAnsi="Times New Roman" w:cs="Times New Roman"/>
          <w:sz w:val="24"/>
          <w:szCs w:val="24"/>
        </w:rPr>
        <w:t>Игры-имитации последоват</w:t>
      </w:r>
      <w:r>
        <w:rPr>
          <w:rFonts w:ascii="Times New Roman" w:hAnsi="Times New Roman" w:cs="Times New Roman"/>
          <w:sz w:val="24"/>
          <w:szCs w:val="24"/>
        </w:rPr>
        <w:t>ельных действий человека, живот</w:t>
      </w:r>
      <w:r w:rsidRPr="00E93246">
        <w:rPr>
          <w:rFonts w:ascii="Times New Roman" w:hAnsi="Times New Roman" w:cs="Times New Roman"/>
          <w:sz w:val="24"/>
          <w:szCs w:val="24"/>
        </w:rPr>
        <w:t>ных и птиц в соответствии с за</w:t>
      </w:r>
      <w:r>
        <w:rPr>
          <w:rFonts w:ascii="Times New Roman" w:hAnsi="Times New Roman" w:cs="Times New Roman"/>
          <w:sz w:val="24"/>
          <w:szCs w:val="24"/>
        </w:rPr>
        <w:t>данной ситуацией для театрализа</w:t>
      </w:r>
      <w:r w:rsidRPr="00E93246">
        <w:rPr>
          <w:rFonts w:ascii="Times New Roman" w:hAnsi="Times New Roman" w:cs="Times New Roman"/>
          <w:sz w:val="24"/>
          <w:szCs w:val="24"/>
        </w:rPr>
        <w:t xml:space="preserve">ции и демонстрации различных эмоций человека. 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246">
        <w:rPr>
          <w:rFonts w:ascii="Times New Roman" w:hAnsi="Times New Roman" w:cs="Times New Roman"/>
          <w:sz w:val="24"/>
          <w:szCs w:val="24"/>
        </w:rPr>
        <w:t xml:space="preserve">Разыгрывание представлений по сюжетам литературных произведений, используя выразительные средства (мимику, жесты, интонацию). Игры-имитации образов сказочных персонажей в соответствии с сюжетом произведения. 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246">
        <w:rPr>
          <w:rFonts w:ascii="Times New Roman" w:hAnsi="Times New Roman" w:cs="Times New Roman"/>
          <w:sz w:val="24"/>
          <w:szCs w:val="24"/>
        </w:rPr>
        <w:t>Игры-импровизации по сюжетам сказок, рассказов и стихотворений, которые читает педагог (дети прослушивают в аудиозаписи). Игровые импровизации с театральными куклами, игрушками, бытовыми предметами под музыку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3246">
        <w:rPr>
          <w:rFonts w:ascii="Times New Roman" w:hAnsi="Times New Roman" w:cs="Times New Roman"/>
          <w:sz w:val="24"/>
          <w:szCs w:val="24"/>
        </w:rPr>
        <w:t xml:space="preserve"> во время чтения сказок, </w:t>
      </w:r>
      <w:proofErr w:type="spellStart"/>
      <w:r w:rsidRPr="00E93246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E93246">
        <w:rPr>
          <w:rFonts w:ascii="Times New Roman" w:hAnsi="Times New Roman" w:cs="Times New Roman"/>
          <w:sz w:val="24"/>
          <w:szCs w:val="24"/>
        </w:rPr>
        <w:t xml:space="preserve">, стихов и других литературных произведений. 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246">
        <w:rPr>
          <w:rFonts w:ascii="Times New Roman" w:hAnsi="Times New Roman" w:cs="Times New Roman"/>
          <w:sz w:val="24"/>
          <w:szCs w:val="24"/>
        </w:rPr>
        <w:t>Использование в театрализованных играх построек, создаваемых по сюжету литературных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246">
        <w:rPr>
          <w:rFonts w:ascii="Times New Roman" w:hAnsi="Times New Roman" w:cs="Times New Roman"/>
          <w:sz w:val="24"/>
          <w:szCs w:val="24"/>
        </w:rPr>
        <w:t>Разыгрывание детьми ситуаций по сюжетам сказок, стихотворений в песочном ящике с использован</w:t>
      </w:r>
      <w:r>
        <w:rPr>
          <w:rFonts w:ascii="Times New Roman" w:hAnsi="Times New Roman" w:cs="Times New Roman"/>
          <w:sz w:val="24"/>
          <w:szCs w:val="24"/>
        </w:rPr>
        <w:t>ием объё</w:t>
      </w:r>
      <w:r w:rsidRPr="00E93246">
        <w:rPr>
          <w:rFonts w:ascii="Times New Roman" w:hAnsi="Times New Roman" w:cs="Times New Roman"/>
          <w:sz w:val="24"/>
          <w:szCs w:val="24"/>
        </w:rPr>
        <w:t>мных и плоскостных фигуро</w:t>
      </w:r>
      <w:r>
        <w:rPr>
          <w:rFonts w:ascii="Times New Roman" w:hAnsi="Times New Roman" w:cs="Times New Roman"/>
          <w:sz w:val="24"/>
          <w:szCs w:val="24"/>
        </w:rPr>
        <w:t>к, природного материала и т. п.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246">
        <w:rPr>
          <w:rFonts w:ascii="Times New Roman" w:hAnsi="Times New Roman" w:cs="Times New Roman"/>
          <w:sz w:val="24"/>
          <w:szCs w:val="24"/>
        </w:rPr>
        <w:t>Привлечение детей к участию в театрализованных играх в обстановке, требующей концентрации на происходящем действии (перемещение кукол, диалоги)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246">
        <w:rPr>
          <w:rFonts w:ascii="Times New Roman" w:hAnsi="Times New Roman" w:cs="Times New Roman"/>
          <w:sz w:val="24"/>
          <w:szCs w:val="24"/>
        </w:rPr>
        <w:t xml:space="preserve">Изготовление совместно </w:t>
      </w:r>
      <w:proofErr w:type="gramStart"/>
      <w:r w:rsidRPr="00E9324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93246">
        <w:rPr>
          <w:rFonts w:ascii="Times New Roman" w:hAnsi="Times New Roman" w:cs="Times New Roman"/>
          <w:sz w:val="24"/>
          <w:szCs w:val="24"/>
        </w:rPr>
        <w:t xml:space="preserve"> взрослыми и самостоятельно атрибутов для театрализованных игр: простых по конструкции кукол бибабо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3246">
        <w:rPr>
          <w:rFonts w:ascii="Times New Roman" w:hAnsi="Times New Roman" w:cs="Times New Roman"/>
          <w:sz w:val="24"/>
          <w:szCs w:val="24"/>
        </w:rPr>
        <w:t xml:space="preserve"> кукол из платочков, игрушек из пластилина, способом оригами и др.</w:t>
      </w:r>
    </w:p>
    <w:p w:rsidR="00077CF6" w:rsidRDefault="00077CF6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7CF6" w:rsidRDefault="00077CF6" w:rsidP="00077C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39C" w:rsidRDefault="0030239C" w:rsidP="00077C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39C" w:rsidRDefault="0030239C" w:rsidP="00077C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39C" w:rsidRDefault="0030239C" w:rsidP="00077C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CF6" w:rsidRPr="00077CF6" w:rsidRDefault="00077CF6" w:rsidP="00C96D4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7CF6">
        <w:rPr>
          <w:rFonts w:ascii="Times New Roman" w:hAnsi="Times New Roman" w:cs="Times New Roman"/>
          <w:b/>
          <w:sz w:val="28"/>
          <w:szCs w:val="24"/>
        </w:rPr>
        <w:t>2.2.5. Проектная деятельность</w:t>
      </w:r>
    </w:p>
    <w:p w:rsidR="00077CF6" w:rsidRDefault="00077CF6" w:rsidP="00077C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 поддерживает детскую познавательную инициативу в условиях детского сада и семьи, помогает получить ребёнку ранний социальный опыт реализации собственных замыслов, оформление её в виде культурно-значимого продукта. Проектная деятельность, как педагогов, так и дошкольников, существенно изменяет межличностные отношения между сверстниками и между взрослым и ребёнком. Все участники проектной деятельности приобретают опыт продуктивного взаимодействия, умение слышать другого и выражать своё отношение к различным сторонам реальности.</w:t>
      </w:r>
    </w:p>
    <w:p w:rsidR="00077CF6" w:rsidRPr="00077CF6" w:rsidRDefault="00077CF6" w:rsidP="00077CF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CF6">
        <w:rPr>
          <w:rFonts w:ascii="Times New Roman" w:hAnsi="Times New Roman" w:cs="Times New Roman"/>
          <w:sz w:val="24"/>
          <w:szCs w:val="24"/>
        </w:rPr>
        <w:t>Тема: «</w:t>
      </w:r>
      <w:r w:rsidR="00227E8D">
        <w:rPr>
          <w:rFonts w:ascii="Times New Roman" w:hAnsi="Times New Roman" w:cs="Times New Roman"/>
          <w:sz w:val="24"/>
          <w:szCs w:val="24"/>
        </w:rPr>
        <w:t>Животные наших лесов</w:t>
      </w:r>
      <w:r w:rsidRPr="00077CF6">
        <w:rPr>
          <w:rFonts w:ascii="Times New Roman" w:hAnsi="Times New Roman" w:cs="Times New Roman"/>
          <w:sz w:val="24"/>
          <w:szCs w:val="24"/>
        </w:rPr>
        <w:t>»</w:t>
      </w:r>
    </w:p>
    <w:p w:rsidR="00077CF6" w:rsidRPr="003A310B" w:rsidRDefault="00077CF6" w:rsidP="00077CF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3A310B" w:rsidRPr="003A310B">
        <w:rPr>
          <w:rFonts w:ascii="Times New Roman" w:hAnsi="Times New Roman" w:cs="Times New Roman"/>
          <w:sz w:val="24"/>
          <w:szCs w:val="28"/>
        </w:rPr>
        <w:t>Формировать представление детей об окружающем мире</w:t>
      </w:r>
      <w:r w:rsidR="003A310B">
        <w:rPr>
          <w:rFonts w:ascii="Times New Roman" w:hAnsi="Times New Roman" w:cs="Times New Roman"/>
          <w:sz w:val="24"/>
          <w:szCs w:val="28"/>
        </w:rPr>
        <w:t>, жизни диких животных и их пользе для природы и человека.</w:t>
      </w:r>
    </w:p>
    <w:p w:rsidR="00077CF6" w:rsidRDefault="00077CF6" w:rsidP="009718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895" w:rsidRPr="00077CF6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77CF6">
        <w:rPr>
          <w:rFonts w:ascii="Times New Roman" w:hAnsi="Times New Roman" w:cs="Times New Roman"/>
          <w:b/>
          <w:sz w:val="28"/>
          <w:szCs w:val="24"/>
        </w:rPr>
        <w:t>2.2.</w:t>
      </w:r>
      <w:r w:rsidR="00077CF6" w:rsidRPr="00077CF6">
        <w:rPr>
          <w:rFonts w:ascii="Times New Roman" w:hAnsi="Times New Roman" w:cs="Times New Roman"/>
          <w:b/>
          <w:sz w:val="28"/>
          <w:szCs w:val="24"/>
        </w:rPr>
        <w:t>6</w:t>
      </w:r>
      <w:r w:rsidRPr="00077CF6">
        <w:rPr>
          <w:rFonts w:ascii="Times New Roman" w:hAnsi="Times New Roman" w:cs="Times New Roman"/>
          <w:b/>
          <w:sz w:val="28"/>
          <w:szCs w:val="24"/>
        </w:rPr>
        <w:t>. Логопедическая работа с детьми с ТНР – старшая  группа.</w:t>
      </w:r>
    </w:p>
    <w:p w:rsidR="00971895" w:rsidRPr="00965A36" w:rsidRDefault="00971895" w:rsidP="0097189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A36">
        <w:rPr>
          <w:rFonts w:ascii="Times New Roman" w:hAnsi="Times New Roman" w:cs="Times New Roman"/>
          <w:b/>
          <w:sz w:val="24"/>
          <w:szCs w:val="24"/>
        </w:rPr>
        <w:t>Целевые ориентиры освоения программы:</w:t>
      </w:r>
    </w:p>
    <w:p w:rsidR="00971895" w:rsidRPr="00971895" w:rsidRDefault="00971895" w:rsidP="00971895">
      <w:pPr>
        <w:pStyle w:val="a3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014E">
        <w:rPr>
          <w:rFonts w:ascii="Times New Roman" w:hAnsi="Times New Roman" w:cs="Times New Roman"/>
          <w:sz w:val="24"/>
          <w:szCs w:val="24"/>
        </w:rPr>
        <w:t>Ребёнок:</w:t>
      </w:r>
    </w:p>
    <w:p w:rsidR="00971895" w:rsidRPr="00C6014E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014E">
        <w:rPr>
          <w:rFonts w:ascii="Times New Roman" w:hAnsi="Times New Roman" w:cs="Times New Roman"/>
          <w:sz w:val="24"/>
          <w:szCs w:val="24"/>
        </w:rPr>
        <w:t>- усваивает значения новых слов на основе углублённых знаний о предметах и явлениях окружающего мира;</w:t>
      </w:r>
    </w:p>
    <w:p w:rsidR="00971895" w:rsidRPr="00C6014E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014E">
        <w:rPr>
          <w:rFonts w:ascii="Times New Roman" w:hAnsi="Times New Roman" w:cs="Times New Roman"/>
          <w:sz w:val="24"/>
          <w:szCs w:val="24"/>
        </w:rPr>
        <w:t>- употребляет слова, обозначающие личностные характеристики, многозначные;</w:t>
      </w:r>
    </w:p>
    <w:p w:rsidR="00971895" w:rsidRPr="00C6014E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014E">
        <w:rPr>
          <w:rFonts w:ascii="Times New Roman" w:hAnsi="Times New Roman" w:cs="Times New Roman"/>
          <w:sz w:val="24"/>
          <w:szCs w:val="24"/>
        </w:rPr>
        <w:t>- умеет подбирать слова с противоположным и сходным значением;</w:t>
      </w:r>
    </w:p>
    <w:p w:rsidR="00971895" w:rsidRPr="00C6014E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014E">
        <w:rPr>
          <w:rFonts w:ascii="Times New Roman" w:hAnsi="Times New Roman" w:cs="Times New Roman"/>
          <w:sz w:val="24"/>
          <w:szCs w:val="24"/>
        </w:rPr>
        <w:t>- умеет осмысливать образные выражения и объяснять смысл поговорок (при необходимости прибегает к помощи взрослого);</w:t>
      </w:r>
    </w:p>
    <w:p w:rsidR="00077CF6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014E">
        <w:rPr>
          <w:rFonts w:ascii="Times New Roman" w:hAnsi="Times New Roman" w:cs="Times New Roman"/>
          <w:sz w:val="24"/>
          <w:szCs w:val="24"/>
        </w:rPr>
        <w:t xml:space="preserve">- правильно употребляет грамматические формы слова; </w:t>
      </w:r>
    </w:p>
    <w:p w:rsidR="00971895" w:rsidRPr="00C6014E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014E">
        <w:rPr>
          <w:rFonts w:ascii="Times New Roman" w:hAnsi="Times New Roman" w:cs="Times New Roman"/>
          <w:sz w:val="24"/>
          <w:szCs w:val="24"/>
        </w:rPr>
        <w:t>- умеет подбирать однокоре</w:t>
      </w:r>
      <w:r>
        <w:rPr>
          <w:rFonts w:ascii="Times New Roman" w:hAnsi="Times New Roman" w:cs="Times New Roman"/>
          <w:sz w:val="24"/>
          <w:szCs w:val="24"/>
        </w:rPr>
        <w:t>нные слова</w:t>
      </w:r>
      <w:r w:rsidRPr="00C6014E">
        <w:rPr>
          <w:rFonts w:ascii="Times New Roman" w:hAnsi="Times New Roman" w:cs="Times New Roman"/>
          <w:sz w:val="24"/>
          <w:szCs w:val="24"/>
        </w:rPr>
        <w:t>;</w:t>
      </w:r>
    </w:p>
    <w:p w:rsidR="00971895" w:rsidRPr="00C6014E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014E">
        <w:rPr>
          <w:rFonts w:ascii="Times New Roman" w:hAnsi="Times New Roman" w:cs="Times New Roman"/>
          <w:sz w:val="24"/>
          <w:szCs w:val="24"/>
        </w:rPr>
        <w:t>-</w:t>
      </w:r>
      <w:r w:rsidR="00077CF6">
        <w:rPr>
          <w:rFonts w:ascii="Times New Roman" w:hAnsi="Times New Roman" w:cs="Times New Roman"/>
          <w:sz w:val="24"/>
          <w:szCs w:val="24"/>
        </w:rPr>
        <w:t>изменяет прилагательные по падежам, числам иродам</w:t>
      </w:r>
      <w:r w:rsidRPr="00C6014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1895" w:rsidRPr="00C6014E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014E">
        <w:rPr>
          <w:rFonts w:ascii="Times New Roman" w:hAnsi="Times New Roman" w:cs="Times New Roman"/>
          <w:sz w:val="24"/>
          <w:szCs w:val="24"/>
        </w:rPr>
        <w:t>-</w:t>
      </w:r>
      <w:r w:rsidR="00077CF6">
        <w:rPr>
          <w:rFonts w:ascii="Times New Roman" w:hAnsi="Times New Roman" w:cs="Times New Roman"/>
          <w:sz w:val="24"/>
          <w:szCs w:val="24"/>
        </w:rPr>
        <w:t>придумывает сказки по заданному сюжету, по началу и концу произведения</w:t>
      </w:r>
      <w:proofErr w:type="gramStart"/>
      <w:r w:rsidR="00077CF6">
        <w:rPr>
          <w:rFonts w:ascii="Times New Roman" w:hAnsi="Times New Roman" w:cs="Times New Roman"/>
          <w:sz w:val="24"/>
          <w:szCs w:val="24"/>
        </w:rPr>
        <w:t>.</w:t>
      </w:r>
      <w:r w:rsidRPr="00C6014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71895" w:rsidRPr="00C6014E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014E">
        <w:rPr>
          <w:rFonts w:ascii="Times New Roman" w:hAnsi="Times New Roman" w:cs="Times New Roman"/>
          <w:sz w:val="24"/>
          <w:szCs w:val="24"/>
        </w:rPr>
        <w:t>-</w:t>
      </w:r>
      <w:r w:rsidR="00077CF6">
        <w:rPr>
          <w:rFonts w:ascii="Times New Roman" w:hAnsi="Times New Roman" w:cs="Times New Roman"/>
          <w:sz w:val="24"/>
          <w:szCs w:val="24"/>
        </w:rPr>
        <w:t xml:space="preserve">знает небольшие литературные произведения </w:t>
      </w:r>
      <w:r w:rsidR="00C96D44">
        <w:rPr>
          <w:rFonts w:ascii="Times New Roman" w:hAnsi="Times New Roman" w:cs="Times New Roman"/>
          <w:sz w:val="24"/>
          <w:szCs w:val="24"/>
        </w:rPr>
        <w:t>на</w:t>
      </w:r>
      <w:r w:rsidR="00077CF6">
        <w:rPr>
          <w:rFonts w:ascii="Times New Roman" w:hAnsi="Times New Roman" w:cs="Times New Roman"/>
          <w:sz w:val="24"/>
          <w:szCs w:val="24"/>
        </w:rPr>
        <w:t>изусть</w:t>
      </w:r>
      <w:r w:rsidRPr="00C6014E">
        <w:rPr>
          <w:rFonts w:ascii="Times New Roman" w:hAnsi="Times New Roman" w:cs="Times New Roman"/>
          <w:sz w:val="24"/>
          <w:szCs w:val="24"/>
        </w:rPr>
        <w:t>;</w:t>
      </w:r>
    </w:p>
    <w:p w:rsidR="00077CF6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014E">
        <w:rPr>
          <w:rFonts w:ascii="Times New Roman" w:hAnsi="Times New Roman" w:cs="Times New Roman"/>
          <w:sz w:val="24"/>
          <w:szCs w:val="24"/>
        </w:rPr>
        <w:t xml:space="preserve">- </w:t>
      </w:r>
      <w:r w:rsidR="00077CF6">
        <w:rPr>
          <w:rFonts w:ascii="Times New Roman" w:hAnsi="Times New Roman" w:cs="Times New Roman"/>
          <w:sz w:val="24"/>
          <w:szCs w:val="24"/>
        </w:rPr>
        <w:t>проявляет словотворчество, придумывает небылицы, сказки, рассказывает рассказы из личного опыта;</w:t>
      </w:r>
    </w:p>
    <w:p w:rsidR="00971895" w:rsidRPr="00C6014E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014E">
        <w:rPr>
          <w:rFonts w:ascii="Times New Roman" w:hAnsi="Times New Roman" w:cs="Times New Roman"/>
          <w:sz w:val="24"/>
          <w:szCs w:val="24"/>
        </w:rPr>
        <w:t>- владеет понятиями «слово» и «слог», «предложение»;</w:t>
      </w:r>
    </w:p>
    <w:p w:rsidR="00971895" w:rsidRPr="00C6014E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014E">
        <w:rPr>
          <w:rFonts w:ascii="Times New Roman" w:hAnsi="Times New Roman" w:cs="Times New Roman"/>
          <w:sz w:val="24"/>
          <w:szCs w:val="24"/>
        </w:rPr>
        <w:t>- правильно произносит звуки (в соответствии с онтогенезом);</w:t>
      </w:r>
    </w:p>
    <w:p w:rsidR="00971895" w:rsidRPr="00C6014E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014E">
        <w:rPr>
          <w:rFonts w:ascii="Times New Roman" w:hAnsi="Times New Roman" w:cs="Times New Roman"/>
          <w:sz w:val="24"/>
          <w:szCs w:val="24"/>
        </w:rPr>
        <w:lastRenderedPageBreak/>
        <w:t>- воспроизводит слова различной звуко</w:t>
      </w:r>
      <w:r w:rsidR="00C96D44">
        <w:rPr>
          <w:rFonts w:ascii="Times New Roman" w:hAnsi="Times New Roman" w:cs="Times New Roman"/>
          <w:sz w:val="24"/>
          <w:szCs w:val="24"/>
        </w:rPr>
        <w:t>-</w:t>
      </w:r>
      <w:r w:rsidRPr="00C6014E">
        <w:rPr>
          <w:rFonts w:ascii="Times New Roman" w:hAnsi="Times New Roman" w:cs="Times New Roman"/>
          <w:sz w:val="24"/>
          <w:szCs w:val="24"/>
        </w:rPr>
        <w:t>слоговой структуры (изолированно и в условиях контекста).</w:t>
      </w:r>
    </w:p>
    <w:p w:rsidR="00971895" w:rsidRDefault="00971895" w:rsidP="00971895">
      <w:pPr>
        <w:pStyle w:val="a3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воспитателя в области развития речи состоят в следующем:</w:t>
      </w:r>
    </w:p>
    <w:p w:rsidR="00971895" w:rsidRDefault="00971895" w:rsidP="00971895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расширение и активизация речевого запаса детей на основе углубления представлений об окружающем;</w:t>
      </w:r>
    </w:p>
    <w:p w:rsidR="00971895" w:rsidRDefault="00971895" w:rsidP="00971895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развитие у детей способности применять сформированные умения и навыки связной речи в различных ситуациях общения;</w:t>
      </w:r>
    </w:p>
    <w:p w:rsidR="00971895" w:rsidRPr="00C6014E" w:rsidRDefault="00971895" w:rsidP="00971895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автоматизация в свободной самостоятельной речи детей усвоенных навыков правильного произношения звуков, звуко-слоговой структуры слова, грамматического оформления речи в соответствии с программой логопедических занятий.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задачу воспитателя также входит повседневное наблюдение за состоянием речевой деятельности детей в каждом периоде коррекционного процесса. Воспитатель наблюдает за проявлением речевой активности детей, за правильным использованием поставленных или исправленных звуков в собственной речи дошкольников, усвоенных грамматических форм и т.п. В случае необходимости воспитатель в тактичной форме исправляет речь ребёнка. Исправляя ошибку, не следует повторять неверную форму или слово, </w:t>
      </w:r>
      <w:r w:rsidR="00B13B4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казав на сам факт ошибки, нужно дать речевой образец и предложить ребёнку произнести слово правильно.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обязанности воспитателя входит хорошее знание индивидуальных особенностей детей с недоразвитием речи, по-разному реагирующему на свой дефект. Особое внимание должно быть обращено на детей, имеющих в анамнезе неврологическую симптоматику и отличающихся психофизиологической незрелостью.</w:t>
      </w:r>
    </w:p>
    <w:p w:rsidR="00971895" w:rsidRDefault="00971895" w:rsidP="00971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13B40" w:rsidRPr="00B13B40" w:rsidRDefault="00B13B40" w:rsidP="00C96D4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3B40">
        <w:rPr>
          <w:rFonts w:ascii="Times New Roman" w:hAnsi="Times New Roman" w:cs="Times New Roman"/>
          <w:b/>
          <w:sz w:val="28"/>
          <w:szCs w:val="24"/>
        </w:rPr>
        <w:t>2.3. Формы взаимодействия с родителями</w:t>
      </w:r>
    </w:p>
    <w:p w:rsidR="00B13B40" w:rsidRDefault="00B13B40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с семьёй в дошкольной образовательной организации – обеспечение партнёрства в образовании детей дошкольного возраста. Одной из приоритетных задач этой деятельности является развитие родительской рефлексии, позволяющей адекватно воспринимать особенности ребёнка с речевой патологией и оказывать ему посильную помощь в преодолении речевых трудностей.</w:t>
      </w:r>
    </w:p>
    <w:p w:rsidR="009147CF" w:rsidRPr="009147CF" w:rsidRDefault="009147CF" w:rsidP="009147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24"/>
        </w:rPr>
      </w:pPr>
      <w:r w:rsidRPr="009147CF">
        <w:rPr>
          <w:rFonts w:ascii="Times New Roman" w:hAnsi="Times New Roman" w:cs="Times New Roman"/>
          <w:b/>
          <w:bCs/>
          <w:iCs/>
          <w:sz w:val="24"/>
          <w:szCs w:val="21"/>
          <w:shd w:val="clear" w:color="auto" w:fill="FFFFFF"/>
        </w:rPr>
        <w:t>Система взаимодействия с родителями включает:</w:t>
      </w:r>
    </w:p>
    <w:p w:rsidR="009147CF" w:rsidRPr="009147CF" w:rsidRDefault="009147CF" w:rsidP="009147CF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jc w:val="both"/>
        <w:rPr>
          <w:szCs w:val="21"/>
        </w:rPr>
      </w:pPr>
      <w:r w:rsidRPr="009147CF">
        <w:rPr>
          <w:szCs w:val="21"/>
        </w:rPr>
        <w:t>ознакомление родителей с содержанием работы группы, направленной на коррекцию речевого развития, физическое, психическое и социальное развитие ребенка;</w:t>
      </w:r>
    </w:p>
    <w:p w:rsidR="009147CF" w:rsidRPr="009147CF" w:rsidRDefault="009147CF" w:rsidP="009147CF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jc w:val="both"/>
        <w:rPr>
          <w:szCs w:val="21"/>
        </w:rPr>
      </w:pPr>
      <w:r w:rsidRPr="009147CF">
        <w:rPr>
          <w:szCs w:val="21"/>
        </w:rPr>
        <w:t>участие в составлении планов: спортивных и культурно-массовых мероприятий, работы родительского комитета;</w:t>
      </w:r>
    </w:p>
    <w:p w:rsidR="009147CF" w:rsidRPr="009147CF" w:rsidRDefault="009147CF" w:rsidP="009147CF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jc w:val="both"/>
        <w:rPr>
          <w:szCs w:val="21"/>
        </w:rPr>
      </w:pPr>
      <w:r w:rsidRPr="009147CF">
        <w:rPr>
          <w:szCs w:val="21"/>
        </w:rPr>
        <w:t>целенаправленную работу, пропагандирующую общественное дошкольное воспитание в его разных формах;</w:t>
      </w:r>
    </w:p>
    <w:p w:rsidR="009147CF" w:rsidRPr="009147CF" w:rsidRDefault="009147CF" w:rsidP="009147CF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jc w:val="both"/>
        <w:rPr>
          <w:szCs w:val="21"/>
        </w:rPr>
      </w:pPr>
      <w:r w:rsidRPr="009147CF">
        <w:rPr>
          <w:szCs w:val="21"/>
        </w:rPr>
        <w:lastRenderedPageBreak/>
        <w:t>обучение конкретным приемам и методам воспитания, развития и коррекции речи ребенка в разных видах детской деятельности на семинарах-практикумах, консультациях и открытых занятиях.</w:t>
      </w:r>
    </w:p>
    <w:p w:rsidR="009147CF" w:rsidRPr="009147CF" w:rsidRDefault="009147CF" w:rsidP="009147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24"/>
        </w:rPr>
      </w:pPr>
      <w:r w:rsidRPr="009147CF">
        <w:rPr>
          <w:rFonts w:ascii="Times New Roman" w:hAnsi="Times New Roman" w:cs="Times New Roman"/>
          <w:sz w:val="24"/>
          <w:szCs w:val="21"/>
        </w:rPr>
        <w:t>Важной частью системы взаимодействия с родителями является не только участие в воспитании и развитии детей, но и в самоуправлении – открытые просмотры различных видов деятельности, индивидуальные и групповые тематические встречи родителей с представителями администрации</w:t>
      </w:r>
      <w:r>
        <w:rPr>
          <w:rFonts w:ascii="Times New Roman" w:hAnsi="Times New Roman" w:cs="Times New Roman"/>
          <w:sz w:val="24"/>
          <w:szCs w:val="21"/>
        </w:rPr>
        <w:t>.</w:t>
      </w:r>
    </w:p>
    <w:p w:rsidR="00B13B40" w:rsidRDefault="00B13B40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B13B40" w:rsidRDefault="00B13B40" w:rsidP="00B13B40">
      <w:pPr>
        <w:pStyle w:val="a3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открытых дверей;</w:t>
      </w:r>
    </w:p>
    <w:p w:rsidR="00B13B40" w:rsidRDefault="00B13B40" w:rsidP="00B13B40">
      <w:pPr>
        <w:pStyle w:val="a3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нетрадиционные формы организации родительских собраний;</w:t>
      </w:r>
    </w:p>
    <w:p w:rsidR="00B13B40" w:rsidRDefault="00B13B40" w:rsidP="00B13B40">
      <w:pPr>
        <w:pStyle w:val="a3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совместные праздники, досуги, развлечения;</w:t>
      </w:r>
    </w:p>
    <w:p w:rsidR="00B13B40" w:rsidRDefault="00B13B40" w:rsidP="00B13B40">
      <w:pPr>
        <w:pStyle w:val="a3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родителей в семейных выставках и конкурсах;</w:t>
      </w:r>
    </w:p>
    <w:p w:rsidR="00B13B40" w:rsidRDefault="00B13B40" w:rsidP="00B13B40">
      <w:pPr>
        <w:pStyle w:val="a3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папок-передвижек;</w:t>
      </w:r>
    </w:p>
    <w:p w:rsidR="00B13B40" w:rsidRDefault="00B13B40" w:rsidP="00B13B40">
      <w:pPr>
        <w:pStyle w:val="a3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информационных стендов для родителей;</w:t>
      </w:r>
    </w:p>
    <w:p w:rsidR="00B13B40" w:rsidRDefault="00B13B40" w:rsidP="00B13B40">
      <w:pPr>
        <w:pStyle w:val="a3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B13B40" w:rsidRDefault="00B13B40" w:rsidP="00B13B40">
      <w:pPr>
        <w:pStyle w:val="a3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семинары;</w:t>
      </w:r>
    </w:p>
    <w:p w:rsidR="00B13B40" w:rsidRDefault="00B13B40" w:rsidP="00B13B40">
      <w:pPr>
        <w:pStyle w:val="a3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мастер-классы;</w:t>
      </w:r>
    </w:p>
    <w:p w:rsidR="00B13B40" w:rsidRDefault="00B13B40" w:rsidP="00B13B40">
      <w:pPr>
        <w:pStyle w:val="a3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B13B40" w:rsidRDefault="00B13B40" w:rsidP="00B13B40">
      <w:pPr>
        <w:pStyle w:val="a3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беседы;</w:t>
      </w:r>
    </w:p>
    <w:p w:rsidR="00B13B40" w:rsidRDefault="00B13B40" w:rsidP="00B13B40">
      <w:pPr>
        <w:pStyle w:val="a3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фотовыставки, стенгазеты для родителей;</w:t>
      </w:r>
    </w:p>
    <w:p w:rsidR="00B13B40" w:rsidRDefault="00B13B40" w:rsidP="00B13B40">
      <w:pPr>
        <w:pStyle w:val="a3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совместной трудовой деятельности;</w:t>
      </w:r>
    </w:p>
    <w:p w:rsidR="00B13B40" w:rsidRDefault="00B13B40" w:rsidP="00B13B40">
      <w:pPr>
        <w:pStyle w:val="a3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деятельность.</w:t>
      </w:r>
    </w:p>
    <w:p w:rsidR="00B13B40" w:rsidRDefault="00B13B40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(план работы с родителями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приложение </w:t>
      </w:r>
      <w:r w:rsidR="003023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47CF" w:rsidRDefault="009147CF" w:rsidP="009147CF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.</w:t>
      </w:r>
    </w:p>
    <w:p w:rsidR="007A0527" w:rsidRDefault="007A0527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527" w:rsidRDefault="007A0527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B13B4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13B40" w:rsidRDefault="00B13B40" w:rsidP="00B13B4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13B40" w:rsidRDefault="00B13B40" w:rsidP="00B13B4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13B40" w:rsidRDefault="00B13B40" w:rsidP="00B13B4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13B40" w:rsidRDefault="00B13B40" w:rsidP="00B13B4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147CF" w:rsidRDefault="009147CF" w:rsidP="00B13B4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147CF" w:rsidRDefault="009147CF" w:rsidP="00B13B4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147CF" w:rsidRDefault="009147CF" w:rsidP="0030239C">
      <w:pPr>
        <w:rPr>
          <w:rFonts w:ascii="Times New Roman" w:hAnsi="Times New Roman" w:cs="Times New Roman"/>
          <w:b/>
          <w:sz w:val="56"/>
          <w:szCs w:val="56"/>
        </w:rPr>
      </w:pPr>
    </w:p>
    <w:p w:rsidR="00B13B40" w:rsidRPr="00897988" w:rsidRDefault="00B13B40" w:rsidP="00B13B4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97988">
        <w:rPr>
          <w:rFonts w:ascii="Times New Roman" w:hAnsi="Times New Roman" w:cs="Times New Roman"/>
          <w:b/>
          <w:sz w:val="56"/>
          <w:szCs w:val="56"/>
          <w:lang w:val="en-US"/>
        </w:rPr>
        <w:t>III</w:t>
      </w:r>
      <w:r>
        <w:rPr>
          <w:rFonts w:ascii="Times New Roman" w:hAnsi="Times New Roman" w:cs="Times New Roman"/>
          <w:b/>
          <w:sz w:val="56"/>
          <w:szCs w:val="56"/>
        </w:rPr>
        <w:t>. Организационный</w:t>
      </w:r>
      <w:r w:rsidRPr="00897988">
        <w:rPr>
          <w:rFonts w:ascii="Times New Roman" w:hAnsi="Times New Roman" w:cs="Times New Roman"/>
          <w:b/>
          <w:sz w:val="56"/>
          <w:szCs w:val="56"/>
        </w:rPr>
        <w:t xml:space="preserve"> раздел</w:t>
      </w:r>
    </w:p>
    <w:p w:rsidR="00B13B40" w:rsidRDefault="00B13B40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527" w:rsidRDefault="007A0527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527" w:rsidRDefault="007A0527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3023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13B40" w:rsidRDefault="00B13B40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42D" w:rsidRDefault="0080142D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42D" w:rsidRDefault="0080142D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42D" w:rsidRDefault="0080142D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40" w:rsidRPr="00B13B40" w:rsidRDefault="00B13B40" w:rsidP="00B13B4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3B40">
        <w:rPr>
          <w:rFonts w:ascii="Times New Roman" w:hAnsi="Times New Roman" w:cs="Times New Roman"/>
          <w:b/>
          <w:sz w:val="28"/>
          <w:szCs w:val="24"/>
        </w:rPr>
        <w:t>3.1. Организация жизни и воспитание детей. Режим дня.</w:t>
      </w:r>
    </w:p>
    <w:p w:rsidR="00B13B40" w:rsidRDefault="00B13B40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образовательного процесса в группах для детей с ТНР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 состоит из трёх блоков:</w:t>
      </w:r>
    </w:p>
    <w:p w:rsidR="00B13B40" w:rsidRDefault="00B13B40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Первый блок (с 6</w:t>
      </w:r>
      <w:r w:rsidR="009935D4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до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часов) включает:</w:t>
      </w:r>
    </w:p>
    <w:p w:rsidR="00B13B40" w:rsidRDefault="00B13B40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совместную деятельность воспитателя с детьми;</w:t>
      </w:r>
    </w:p>
    <w:p w:rsidR="00B13B40" w:rsidRDefault="00B13B40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свободную самостоятельную деятельность детей;</w:t>
      </w:r>
    </w:p>
    <w:p w:rsidR="00B13B40" w:rsidRDefault="00B13B40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и проведение режимных моментов, гигиенических и закаливающих процедур.</w:t>
      </w:r>
    </w:p>
    <w:p w:rsidR="00B13B40" w:rsidRDefault="00B13B40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Второй блок (с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до 1</w:t>
      </w:r>
      <w:r w:rsidR="009935D4">
        <w:rPr>
          <w:rFonts w:ascii="Times New Roman" w:hAnsi="Times New Roman" w:cs="Times New Roman"/>
          <w:sz w:val="24"/>
          <w:szCs w:val="24"/>
        </w:rPr>
        <w:t>0</w:t>
      </w:r>
      <w:r w:rsidR="009935D4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часов) представляет собой ОД с квалифицированной коррекцией недостатков речевого развития детей,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организуется в форме игровых занятий.</w:t>
      </w:r>
    </w:p>
    <w:p w:rsidR="00B13B40" w:rsidRDefault="00B13B40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Третий блок (с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до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часов):</w:t>
      </w:r>
    </w:p>
    <w:p w:rsidR="00B13B40" w:rsidRDefault="00B13B40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коррекционная, развивающая деятельность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взрослыми, осуществляющими образовательный процесс;</w:t>
      </w:r>
    </w:p>
    <w:p w:rsidR="00B13B40" w:rsidRDefault="00B13B40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деятельность детей и их совместная деятельность с воспитателем.</w:t>
      </w:r>
    </w:p>
    <w:p w:rsidR="00B13B40" w:rsidRDefault="00B13B40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с детьми по «Программе» рассчитана на пятидневную неделю. Продолжительность учебного года – с 1 сентября по 30 мая. Пять недель в году (три в начале сентября и две в конце мая) отводятся на диагностику уровня знаний и умений детей по всем разделам программы.</w:t>
      </w:r>
    </w:p>
    <w:p w:rsidR="00B13B40" w:rsidRDefault="00B13B40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летний период</w:t>
      </w:r>
      <w:r w:rsidR="00993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 не рекомендуется. Вместо неё следует проводить спортивные и подвижные игры, спортивные праздники, экскурсии, музыкально-литературные досуги и другие мероприятия и обязательно увеличивать продолжительность прогулок.</w:t>
      </w:r>
    </w:p>
    <w:p w:rsidR="00B13B40" w:rsidRDefault="00B13B40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9935D4">
        <w:rPr>
          <w:rFonts w:ascii="Times New Roman" w:hAnsi="Times New Roman" w:cs="Times New Roman"/>
          <w:sz w:val="24"/>
          <w:szCs w:val="24"/>
        </w:rPr>
        <w:t xml:space="preserve">старшей </w:t>
      </w:r>
      <w:r>
        <w:rPr>
          <w:rFonts w:ascii="Times New Roman" w:hAnsi="Times New Roman" w:cs="Times New Roman"/>
          <w:sz w:val="24"/>
          <w:szCs w:val="24"/>
        </w:rPr>
        <w:t xml:space="preserve">логопедической группы «Лебёдушка»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 135:</w:t>
      </w:r>
    </w:p>
    <w:p w:rsidR="00B13B40" w:rsidRDefault="00B13B40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пятидневная рабочая неделя;</w:t>
      </w:r>
    </w:p>
    <w:p w:rsidR="00B13B40" w:rsidRDefault="00B13B40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длительность работы МДОУ – 12 часов;</w:t>
      </w:r>
    </w:p>
    <w:p w:rsidR="00B13B40" w:rsidRDefault="00B13B40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ежедневный график работы –  с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до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B13B40" w:rsidRDefault="00B13B40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выходные дни – суббота, воскресенье, нерабочие – праздничные дни.</w:t>
      </w:r>
    </w:p>
    <w:p w:rsidR="00B13B40" w:rsidRDefault="009935D4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13B40">
        <w:rPr>
          <w:rFonts w:ascii="Times New Roman" w:hAnsi="Times New Roman" w:cs="Times New Roman"/>
          <w:sz w:val="24"/>
          <w:szCs w:val="24"/>
        </w:rPr>
        <w:t>бразовательная деятельность (ОД) с 9</w:t>
      </w:r>
      <w:r w:rsidR="00B13B4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B13B40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13B40" w:rsidRDefault="00B13B40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9935D4">
        <w:rPr>
          <w:rFonts w:ascii="Times New Roman" w:hAnsi="Times New Roman" w:cs="Times New Roman"/>
          <w:sz w:val="24"/>
          <w:szCs w:val="24"/>
        </w:rPr>
        <w:t>ОД в старшей</w:t>
      </w:r>
      <w:r>
        <w:rPr>
          <w:rFonts w:ascii="Times New Roman" w:hAnsi="Times New Roman" w:cs="Times New Roman"/>
          <w:sz w:val="24"/>
          <w:szCs w:val="24"/>
        </w:rPr>
        <w:t xml:space="preserve"> группе – </w:t>
      </w:r>
      <w:r w:rsidR="009935D4">
        <w:rPr>
          <w:rFonts w:ascii="Times New Roman" w:hAnsi="Times New Roman" w:cs="Times New Roman"/>
          <w:sz w:val="24"/>
          <w:szCs w:val="24"/>
        </w:rPr>
        <w:t>20-25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13B40" w:rsidRDefault="00B13B40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 – с 01.09 по 30.05.</w:t>
      </w:r>
    </w:p>
    <w:p w:rsidR="0030239C" w:rsidRDefault="0030239C" w:rsidP="00C96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5D4" w:rsidRDefault="0030239C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Лист</w:t>
      </w:r>
      <w:r w:rsidR="009147CF" w:rsidRPr="009147CF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 здоровья (</w:t>
      </w:r>
      <w:proofErr w:type="gramStart"/>
      <w:r w:rsidR="009147CF" w:rsidRPr="009147CF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см</w:t>
      </w:r>
      <w:proofErr w:type="gramEnd"/>
      <w:r w:rsidR="009147CF" w:rsidRPr="009147CF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. приложение</w:t>
      </w:r>
      <w:r w:rsidR="009147CF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 </w:t>
      </w:r>
      <w:r w:rsidR="00C96D44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4</w:t>
      </w:r>
      <w:r w:rsidR="009147CF" w:rsidRPr="009147CF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)</w:t>
      </w:r>
    </w:p>
    <w:p w:rsidR="00C96D44" w:rsidRDefault="00C96D44" w:rsidP="00C96D4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</w:pPr>
      <w:r w:rsidRPr="00C96D44">
        <w:rPr>
          <w:rFonts w:ascii="Times New Roman" w:hAnsi="Times New Roman" w:cs="Times New Roman"/>
          <w:sz w:val="24"/>
          <w:szCs w:val="24"/>
        </w:rPr>
        <w:t xml:space="preserve">Режим дня </w:t>
      </w:r>
      <w:r w:rsidRPr="009147CF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(</w:t>
      </w:r>
      <w:proofErr w:type="gramStart"/>
      <w:r w:rsidRPr="009147CF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см</w:t>
      </w:r>
      <w:proofErr w:type="gramEnd"/>
      <w:r w:rsidRPr="009147CF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. приложение</w:t>
      </w:r>
      <w:r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 xml:space="preserve"> 5)</w:t>
      </w:r>
    </w:p>
    <w:p w:rsidR="009147CF" w:rsidRPr="00C96D44" w:rsidRDefault="009147CF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935D4" w:rsidRDefault="009935D4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6D44" w:rsidRDefault="00C96D44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935D4" w:rsidRDefault="009935D4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935D4" w:rsidRPr="0066338A" w:rsidRDefault="009935D4" w:rsidP="00462A3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A3A">
        <w:rPr>
          <w:rFonts w:ascii="Times New Roman" w:hAnsi="Times New Roman" w:cs="Times New Roman"/>
          <w:b/>
          <w:sz w:val="28"/>
          <w:szCs w:val="24"/>
        </w:rPr>
        <w:t xml:space="preserve">3.2 Особенности организации развивающей предметно-пространственной среды </w:t>
      </w:r>
      <w:r w:rsidRPr="0066338A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старшей</w:t>
      </w:r>
      <w:r w:rsidRPr="0066338A">
        <w:rPr>
          <w:rFonts w:ascii="Times New Roman" w:hAnsi="Times New Roman" w:cs="Times New Roman"/>
          <w:b/>
          <w:sz w:val="24"/>
          <w:szCs w:val="24"/>
        </w:rPr>
        <w:t xml:space="preserve"> логопедической группе «Лебёдушка» МДОУ </w:t>
      </w:r>
      <w:proofErr w:type="spellStart"/>
      <w:r w:rsidRPr="0066338A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66338A">
        <w:rPr>
          <w:rFonts w:ascii="Times New Roman" w:hAnsi="Times New Roman" w:cs="Times New Roman"/>
          <w:b/>
          <w:sz w:val="24"/>
          <w:szCs w:val="24"/>
        </w:rPr>
        <w:t>/с № 135.</w:t>
      </w:r>
    </w:p>
    <w:p w:rsidR="009935D4" w:rsidRDefault="009935D4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Групповое помещение условно подразделяется на три зоны:</w:t>
      </w:r>
    </w:p>
    <w:p w:rsidR="009935D4" w:rsidRDefault="009935D4" w:rsidP="009935D4">
      <w:pPr>
        <w:pStyle w:val="a3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зона умеренной активности: </w:t>
      </w:r>
      <w:r w:rsidRPr="0066338A">
        <w:rPr>
          <w:rFonts w:ascii="Times New Roman" w:hAnsi="Times New Roman" w:cs="Times New Roman"/>
          <w:sz w:val="24"/>
          <w:szCs w:val="24"/>
        </w:rPr>
        <w:t>«Центр познания», «</w:t>
      </w:r>
      <w:r>
        <w:rPr>
          <w:rFonts w:ascii="Times New Roman" w:hAnsi="Times New Roman" w:cs="Times New Roman"/>
          <w:sz w:val="24"/>
          <w:szCs w:val="24"/>
        </w:rPr>
        <w:t>Литературный це</w:t>
      </w:r>
      <w:r w:rsidRPr="0066338A">
        <w:rPr>
          <w:rFonts w:ascii="Times New Roman" w:hAnsi="Times New Roman" w:cs="Times New Roman"/>
          <w:sz w:val="24"/>
          <w:szCs w:val="24"/>
        </w:rPr>
        <w:t>нтр»</w:t>
      </w:r>
      <w:r>
        <w:rPr>
          <w:rFonts w:ascii="Times New Roman" w:hAnsi="Times New Roman" w:cs="Times New Roman"/>
          <w:sz w:val="24"/>
          <w:szCs w:val="24"/>
        </w:rPr>
        <w:t>, «Центр природы и экспериментирования», «Центр занимательной математики», «Центр речевого развития»;</w:t>
      </w:r>
    </w:p>
    <w:p w:rsidR="009935D4" w:rsidRDefault="009935D4" w:rsidP="009935D4">
      <w:pPr>
        <w:pStyle w:val="a3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средней активности: «Центр конструирования», «Центр безопасности», «Центр творчества»;</w:t>
      </w:r>
    </w:p>
    <w:p w:rsidR="009935D4" w:rsidRDefault="009935D4" w:rsidP="009935D4">
      <w:pPr>
        <w:pStyle w:val="a3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повышенной активности: «Центр двигательной активности», «Центр музыки».</w:t>
      </w:r>
    </w:p>
    <w:p w:rsidR="009935D4" w:rsidRDefault="009935D4" w:rsidP="009935D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важнейших условий воспитательно-образовательного процесса в ДОУ является правильная организация РППС. Развивающая среда рассматривается педагогами ДОУ как комплекс психолого-педагогических условий развития интеллектуальных, специальных и творческих способностей детей в организованном пространстве.</w:t>
      </w:r>
    </w:p>
    <w:p w:rsidR="009935D4" w:rsidRDefault="009935D4" w:rsidP="009935D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создание развивающей среды в ДОУ – обеспечить систему условий, необходимых для развития разнообразных видов детской деятельности, коррекции отклонений в развитии детей и совершенствованию структуры детской личности.</w:t>
      </w:r>
    </w:p>
    <w:p w:rsidR="009935D4" w:rsidRDefault="009935D4" w:rsidP="009935D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направлена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935D4" w:rsidRDefault="009935D4" w:rsidP="009935D4">
      <w:pPr>
        <w:pStyle w:val="a3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935D4" w:rsidRDefault="009935D4" w:rsidP="009935D4">
      <w:pPr>
        <w:pStyle w:val="a3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2BF1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BF1">
        <w:rPr>
          <w:rFonts w:ascii="Times New Roman" w:hAnsi="Times New Roman" w:cs="Times New Roman"/>
          <w:sz w:val="24"/>
          <w:szCs w:val="24"/>
        </w:rPr>
        <w:t xml:space="preserve">основе духовно-нравственных и </w:t>
      </w:r>
      <w:proofErr w:type="spellStart"/>
      <w:r w:rsidRPr="00DB2BF1">
        <w:rPr>
          <w:rFonts w:ascii="Times New Roman" w:hAnsi="Times New Roman" w:cs="Times New Roman"/>
          <w:sz w:val="24"/>
          <w:szCs w:val="24"/>
        </w:rPr>
        <w:t>социоку</w:t>
      </w:r>
      <w:r>
        <w:rPr>
          <w:rFonts w:ascii="Times New Roman" w:hAnsi="Times New Roman" w:cs="Times New Roman"/>
          <w:sz w:val="24"/>
          <w:szCs w:val="24"/>
        </w:rPr>
        <w:t>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и принятых в </w:t>
      </w:r>
      <w:r w:rsidRPr="00DB2BF1">
        <w:rPr>
          <w:rFonts w:ascii="Times New Roman" w:hAnsi="Times New Roman" w:cs="Times New Roman"/>
          <w:sz w:val="24"/>
          <w:szCs w:val="24"/>
        </w:rPr>
        <w:t>обществе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BF1">
        <w:rPr>
          <w:rFonts w:ascii="Times New Roman" w:hAnsi="Times New Roman" w:cs="Times New Roman"/>
          <w:sz w:val="24"/>
          <w:szCs w:val="24"/>
        </w:rPr>
        <w:t>правил и норм поведения в интересах человека, семьи, общества;</w:t>
      </w:r>
    </w:p>
    <w:p w:rsidR="009935D4" w:rsidRDefault="009935D4" w:rsidP="009935D4">
      <w:pPr>
        <w:pStyle w:val="a3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2BF1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в том числе ценностей здорового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BF1">
        <w:rPr>
          <w:rFonts w:ascii="Times New Roman" w:hAnsi="Times New Roman" w:cs="Times New Roman"/>
          <w:sz w:val="24"/>
          <w:szCs w:val="24"/>
        </w:rPr>
        <w:t>образа жизни, развития их социальных, нравственных, эстетических, интеллектуальных,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BF1">
        <w:rPr>
          <w:rFonts w:ascii="Times New Roman" w:hAnsi="Times New Roman" w:cs="Times New Roman"/>
          <w:sz w:val="24"/>
          <w:szCs w:val="24"/>
        </w:rPr>
        <w:t>физических качеств, инициативности, самостоятельности и ответственности ребёнка,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BF1">
        <w:rPr>
          <w:rFonts w:ascii="Times New Roman" w:hAnsi="Times New Roman" w:cs="Times New Roman"/>
          <w:sz w:val="24"/>
          <w:szCs w:val="24"/>
        </w:rPr>
        <w:t>формирования предпосылок учебной деятельности;</w:t>
      </w:r>
    </w:p>
    <w:p w:rsidR="009935D4" w:rsidRDefault="009935D4" w:rsidP="009935D4">
      <w:pPr>
        <w:pStyle w:val="a3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2BF1">
        <w:rPr>
          <w:rFonts w:ascii="Times New Roman" w:hAnsi="Times New Roman" w:cs="Times New Roman"/>
          <w:sz w:val="24"/>
          <w:szCs w:val="24"/>
        </w:rPr>
        <w:t>обеспечение вариативн</w:t>
      </w:r>
      <w:r>
        <w:rPr>
          <w:rFonts w:ascii="Times New Roman" w:hAnsi="Times New Roman" w:cs="Times New Roman"/>
          <w:sz w:val="24"/>
          <w:szCs w:val="24"/>
        </w:rPr>
        <w:t>ости и разнообразия содержания П</w:t>
      </w:r>
      <w:r w:rsidRPr="00DB2BF1">
        <w:rPr>
          <w:rFonts w:ascii="Times New Roman" w:hAnsi="Times New Roman" w:cs="Times New Roman"/>
          <w:sz w:val="24"/>
          <w:szCs w:val="24"/>
        </w:rPr>
        <w:t>рограмм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BF1">
        <w:rPr>
          <w:rFonts w:ascii="Times New Roman" w:hAnsi="Times New Roman" w:cs="Times New Roman"/>
          <w:sz w:val="24"/>
          <w:szCs w:val="24"/>
        </w:rPr>
        <w:t>организационных форм дошкольного образов</w:t>
      </w:r>
      <w:r>
        <w:rPr>
          <w:rFonts w:ascii="Times New Roman" w:hAnsi="Times New Roman" w:cs="Times New Roman"/>
          <w:sz w:val="24"/>
          <w:szCs w:val="24"/>
        </w:rPr>
        <w:t>ания, возможности формирования П</w:t>
      </w:r>
      <w:r w:rsidRPr="00DB2BF1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BF1">
        <w:rPr>
          <w:rFonts w:ascii="Times New Roman" w:hAnsi="Times New Roman" w:cs="Times New Roman"/>
          <w:sz w:val="24"/>
          <w:szCs w:val="24"/>
        </w:rPr>
        <w:t>различной направленности с учётом образовательных потребностей, способностей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BF1">
        <w:rPr>
          <w:rFonts w:ascii="Times New Roman" w:hAnsi="Times New Roman" w:cs="Times New Roman"/>
          <w:sz w:val="24"/>
          <w:szCs w:val="24"/>
        </w:rPr>
        <w:t>состояния здоровья детей;</w:t>
      </w:r>
    </w:p>
    <w:p w:rsidR="009935D4" w:rsidRDefault="009935D4" w:rsidP="009935D4">
      <w:pPr>
        <w:pStyle w:val="a3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2BF1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DB2BF1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DB2BF1"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BF1">
        <w:rPr>
          <w:rFonts w:ascii="Times New Roman" w:hAnsi="Times New Roman" w:cs="Times New Roman"/>
          <w:sz w:val="24"/>
          <w:szCs w:val="24"/>
        </w:rPr>
        <w:t>индивидуальным, психологическим и физиологическим особенностям детей;</w:t>
      </w:r>
    </w:p>
    <w:p w:rsidR="009935D4" w:rsidRDefault="009935D4" w:rsidP="009935D4">
      <w:pPr>
        <w:pStyle w:val="a3"/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2BF1">
        <w:rPr>
          <w:rFonts w:ascii="Times New Roman" w:hAnsi="Times New Roman" w:cs="Times New Roman"/>
          <w:sz w:val="24"/>
          <w:szCs w:val="24"/>
        </w:rPr>
        <w:lastRenderedPageBreak/>
        <w:t>обеспечение психолого-педагогической поддержки семьи и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BF1">
        <w:rPr>
          <w:rFonts w:ascii="Times New Roman" w:hAnsi="Times New Roman" w:cs="Times New Roman"/>
          <w:sz w:val="24"/>
          <w:szCs w:val="24"/>
        </w:rPr>
        <w:t>компетентности родителей (законных представителей) в вопросах развития и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BF1">
        <w:rPr>
          <w:rFonts w:ascii="Times New Roman" w:hAnsi="Times New Roman" w:cs="Times New Roman"/>
          <w:sz w:val="24"/>
          <w:szCs w:val="24"/>
        </w:rPr>
        <w:t>охраны и укрепления здоровья детей.</w:t>
      </w:r>
    </w:p>
    <w:p w:rsidR="009935D4" w:rsidRDefault="009935D4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в МДОУ содержательно-насыщенная, трансформируемая, полифункциональная, вариативная, доступная и безопасная.</w:t>
      </w:r>
    </w:p>
    <w:p w:rsidR="009935D4" w:rsidRDefault="009935D4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6916">
        <w:rPr>
          <w:rFonts w:ascii="Times New Roman" w:hAnsi="Times New Roman" w:cs="Times New Roman"/>
          <w:b/>
          <w:sz w:val="24"/>
          <w:szCs w:val="24"/>
        </w:rPr>
        <w:t>Насыщенность</w:t>
      </w:r>
      <w:r>
        <w:rPr>
          <w:rFonts w:ascii="Times New Roman" w:hAnsi="Times New Roman" w:cs="Times New Roman"/>
          <w:sz w:val="24"/>
          <w:szCs w:val="24"/>
        </w:rPr>
        <w:t xml:space="preserve"> среда соответствует возрастным возможностям детей и содержанию программы.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расходными игровым, спортивным, оздоровительным оборудованием, инвентарём.</w:t>
      </w:r>
    </w:p>
    <w:p w:rsidR="009935D4" w:rsidRDefault="009935D4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:rsidR="009935D4" w:rsidRDefault="009935D4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игровую деятельность;</w:t>
      </w:r>
    </w:p>
    <w:p w:rsidR="009935D4" w:rsidRDefault="009935D4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познавательную, исследовательскую и творческую активность, экспериментирование;</w:t>
      </w:r>
    </w:p>
    <w:p w:rsidR="009935D4" w:rsidRDefault="009935D4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двигательную активность;</w:t>
      </w:r>
    </w:p>
    <w:p w:rsidR="009935D4" w:rsidRDefault="009935D4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эмоциональное благополучие детей во взаимодействии с предметно-пространственным окружением;</w:t>
      </w:r>
    </w:p>
    <w:p w:rsidR="009935D4" w:rsidRDefault="009935D4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самовыражения детей.</w:t>
      </w:r>
    </w:p>
    <w:p w:rsidR="009935D4" w:rsidRDefault="009935D4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916">
        <w:rPr>
          <w:rFonts w:ascii="Times New Roman" w:hAnsi="Times New Roman" w:cs="Times New Roman"/>
          <w:b/>
          <w:sz w:val="24"/>
          <w:szCs w:val="24"/>
        </w:rPr>
        <w:t>Трансформируемость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пространства предполагает: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9935D4" w:rsidRDefault="009935D4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916">
        <w:rPr>
          <w:rFonts w:ascii="Times New Roman" w:hAnsi="Times New Roman" w:cs="Times New Roman"/>
          <w:b/>
          <w:sz w:val="24"/>
          <w:szCs w:val="24"/>
        </w:rPr>
        <w:t>Полифункциональность</w:t>
      </w:r>
      <w:proofErr w:type="spellEnd"/>
      <w:r w:rsidRPr="00F569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материалов предполагает: возможность разнообразного использования различных составляющих предметной среды.</w:t>
      </w:r>
    </w:p>
    <w:p w:rsidR="009935D4" w:rsidRDefault="009935D4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9DF">
        <w:rPr>
          <w:rFonts w:ascii="Times New Roman" w:hAnsi="Times New Roman" w:cs="Times New Roman"/>
          <w:b/>
          <w:sz w:val="24"/>
          <w:szCs w:val="24"/>
        </w:rPr>
        <w:t>Вариативность</w:t>
      </w:r>
      <w:r>
        <w:rPr>
          <w:rFonts w:ascii="Times New Roman" w:hAnsi="Times New Roman" w:cs="Times New Roman"/>
          <w:sz w:val="24"/>
          <w:szCs w:val="24"/>
        </w:rPr>
        <w:t xml:space="preserve"> среды предполагает: наличие в МДОУ (группе) различных пространств, обеспечивающих свободный выбор детей и периодическую сменяемость игрового материала.</w:t>
      </w:r>
    </w:p>
    <w:p w:rsidR="009935D4" w:rsidRDefault="009935D4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9DF">
        <w:rPr>
          <w:rFonts w:ascii="Times New Roman" w:hAnsi="Times New Roman" w:cs="Times New Roman"/>
          <w:b/>
          <w:sz w:val="24"/>
          <w:szCs w:val="24"/>
        </w:rPr>
        <w:t>Доступность</w:t>
      </w:r>
      <w:r>
        <w:rPr>
          <w:rFonts w:ascii="Times New Roman" w:hAnsi="Times New Roman" w:cs="Times New Roman"/>
          <w:sz w:val="24"/>
          <w:szCs w:val="24"/>
        </w:rPr>
        <w:t xml:space="preserve"> среды для воспитанников, в том числе детей с ОВЗ</w:t>
      </w:r>
      <w:r w:rsidR="00927BC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 обеспечена.</w:t>
      </w:r>
    </w:p>
    <w:p w:rsidR="009935D4" w:rsidRDefault="009935D4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9DF">
        <w:rPr>
          <w:rFonts w:ascii="Times New Roman" w:hAnsi="Times New Roman" w:cs="Times New Roman"/>
          <w:b/>
          <w:sz w:val="24"/>
          <w:szCs w:val="24"/>
        </w:rPr>
        <w:t>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 соответствует обеспечению надёжности и безопасности её использования.</w:t>
      </w:r>
    </w:p>
    <w:p w:rsidR="009935D4" w:rsidRDefault="009935D4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239C" w:rsidRDefault="0030239C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239C" w:rsidRDefault="0030239C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239C" w:rsidRDefault="0030239C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239C" w:rsidRDefault="0030239C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239C" w:rsidRDefault="0030239C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239C" w:rsidRDefault="0030239C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239C" w:rsidRDefault="0030239C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935D4" w:rsidRDefault="009935D4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9DF">
        <w:rPr>
          <w:rFonts w:ascii="Times New Roman" w:hAnsi="Times New Roman" w:cs="Times New Roman"/>
          <w:b/>
          <w:sz w:val="24"/>
          <w:szCs w:val="24"/>
        </w:rPr>
        <w:t>3.</w:t>
      </w:r>
      <w:r w:rsidR="00462A3A">
        <w:rPr>
          <w:rFonts w:ascii="Times New Roman" w:hAnsi="Times New Roman" w:cs="Times New Roman"/>
          <w:b/>
          <w:sz w:val="24"/>
          <w:szCs w:val="24"/>
        </w:rPr>
        <w:t>3</w:t>
      </w:r>
      <w:r w:rsidRPr="005229DF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 рабочей программы.</w:t>
      </w:r>
    </w:p>
    <w:tbl>
      <w:tblPr>
        <w:tblStyle w:val="a4"/>
        <w:tblW w:w="0" w:type="auto"/>
        <w:tblLook w:val="04A0"/>
      </w:tblPr>
      <w:tblGrid>
        <w:gridCol w:w="2405"/>
        <w:gridCol w:w="7909"/>
      </w:tblGrid>
      <w:tr w:rsidR="009935D4" w:rsidTr="009935D4">
        <w:tc>
          <w:tcPr>
            <w:tcW w:w="2405" w:type="dxa"/>
          </w:tcPr>
          <w:p w:rsidR="009935D4" w:rsidRPr="002A6334" w:rsidRDefault="009935D4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34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Пространство</w:t>
            </w:r>
          </w:p>
        </w:tc>
        <w:tc>
          <w:tcPr>
            <w:tcW w:w="7909" w:type="dxa"/>
          </w:tcPr>
          <w:p w:rsidR="009935D4" w:rsidRPr="002A6334" w:rsidRDefault="009935D4" w:rsidP="00D958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3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9935D4" w:rsidTr="009935D4">
        <w:tc>
          <w:tcPr>
            <w:tcW w:w="2405" w:type="dxa"/>
          </w:tcPr>
          <w:p w:rsidR="009935D4" w:rsidRDefault="009935D4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двигательной активности»</w:t>
            </w:r>
          </w:p>
        </w:tc>
        <w:tc>
          <w:tcPr>
            <w:tcW w:w="7909" w:type="dxa"/>
          </w:tcPr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здоровья (профилактика плоскостопия);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прыжков: обручи, палки гимнастические, скакалки;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резиновые разных диаметров, мяч-шар надувной;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атрибутика к подвижным играм (шапочки, эмблемы и др.);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разнообразные игрушки, стимулирующие двигательную активность: мячи, платочки, кубики, ленты и др.;</w:t>
            </w:r>
          </w:p>
          <w:p w:rsidR="009935D4" w:rsidRPr="002A633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кегли,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35D4" w:rsidTr="009935D4">
        <w:tc>
          <w:tcPr>
            <w:tcW w:w="2405" w:type="dxa"/>
          </w:tcPr>
          <w:p w:rsidR="009935D4" w:rsidRDefault="009935D4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познания»</w:t>
            </w:r>
          </w:p>
        </w:tc>
        <w:tc>
          <w:tcPr>
            <w:tcW w:w="7909" w:type="dxa"/>
          </w:tcPr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и плоскостные и объёмные формы, различные по цвету и размеру;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лото, домино в картинках;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картинки, тематические наборы (одежда, обувь, мебель, посуда, транспорт, овощи, фрукты, деревья и кустарники, животные, игрушки, профессии, птицы);</w:t>
            </w:r>
            <w:proofErr w:type="gramEnd"/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предметов бытовой техники, используемые дома и в детском саду (пылесос, стиральная машина, электрочайники и др.);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 ряд;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двухполостные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для Ф.Э.М.П.;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наборное полотно;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логико-математические игры;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с изображением частей суток;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мелкая и крупная геометрическая мозаика;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разрезных картинок;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чудесный мешочек;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пеналы с набором геометрических фигур и предметных картинок;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полоски различной длины и ширины;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для интеллектуального развития;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разнообразной тематики и содержания;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счётные палочки;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пазлы;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числовые карточки и др.</w:t>
            </w:r>
          </w:p>
        </w:tc>
      </w:tr>
      <w:tr w:rsidR="009935D4" w:rsidTr="009935D4">
        <w:tc>
          <w:tcPr>
            <w:tcW w:w="2405" w:type="dxa"/>
          </w:tcPr>
          <w:p w:rsidR="009935D4" w:rsidRDefault="009935D4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речевого развития»</w:t>
            </w:r>
          </w:p>
        </w:tc>
        <w:tc>
          <w:tcPr>
            <w:tcW w:w="7909" w:type="dxa"/>
          </w:tcPr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наглядные материалы;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 и др.;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книги с соответствующей возрасту литературой;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 «Расскажи… о предмете и т.п.».</w:t>
            </w:r>
          </w:p>
        </w:tc>
      </w:tr>
      <w:tr w:rsidR="009935D4" w:rsidTr="009935D4">
        <w:tc>
          <w:tcPr>
            <w:tcW w:w="2405" w:type="dxa"/>
          </w:tcPr>
          <w:p w:rsidR="009935D4" w:rsidRDefault="009935D4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творчества»</w:t>
            </w:r>
          </w:p>
        </w:tc>
        <w:tc>
          <w:tcPr>
            <w:tcW w:w="7909" w:type="dxa"/>
          </w:tcPr>
          <w:p w:rsidR="009935D4" w:rsidRPr="00122F7B" w:rsidRDefault="009935D4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7B">
              <w:rPr>
                <w:rFonts w:ascii="Times New Roman" w:hAnsi="Times New Roman" w:cs="Times New Roman"/>
                <w:sz w:val="24"/>
                <w:szCs w:val="24"/>
              </w:rPr>
              <w:t>Конструирование и ручной труд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конструирования: строительные наборы с деталями разных форм и размеров, фигурки людей и животных для обыгрывания, пластмассовые конструкторы, конструктор «Лего», образцы построек разной сложности;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наборы для ручного труда: бумага разных видов (цветная, гофрированная, картон и др.), вата, поролон, текстильные материалы (ткань, верёвочки, шнурки, ленточки и т.п.), подборка бросового материала (коробочки, катушки, пластиковые бутылки, пробки и др.); природные материалы (шишки, жёлуди, скорлупа орехов, различные семена и др.;</w:t>
            </w:r>
            <w:proofErr w:type="gramEnd"/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инструменты: ножницы с тупыми концами, кисть, клей;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последовательности изготовления поделок.</w:t>
            </w:r>
          </w:p>
          <w:p w:rsidR="009935D4" w:rsidRDefault="009935D4" w:rsidP="00D95836">
            <w:pPr>
              <w:pStyle w:val="a3"/>
              <w:spacing w:line="360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животных;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цветных карандашей, фломастеров, гуашь, акварель, восковые мелки и т.п.;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палитры для смешивания красок;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кисточки тонкие и толстые, баночки для промывания ворса кисти от красок;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рисования разного формата;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 из ткани для осушения кисти;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доски для лепки;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стеки разной формы;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баночки для клея;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подносы для форм и обрезков бумаги;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 для рисования на доске, асфальте, линолеуме;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народного искусства.</w:t>
            </w:r>
          </w:p>
        </w:tc>
      </w:tr>
      <w:tr w:rsidR="009935D4" w:rsidTr="009935D4">
        <w:tc>
          <w:tcPr>
            <w:tcW w:w="2405" w:type="dxa"/>
          </w:tcPr>
          <w:p w:rsidR="009935D4" w:rsidRDefault="009935D4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игры»</w:t>
            </w:r>
          </w:p>
        </w:tc>
        <w:tc>
          <w:tcPr>
            <w:tcW w:w="7909" w:type="dxa"/>
          </w:tcPr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игрушки;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игрушки: транспорт разного вида;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игрушки, изображающие предметы труда и быта;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ролевые атрибуты к играм-имитациям и сюжетно-ролевым, отражающим простые жизненные ситуации и действия («Кукольный уголок», «Салон красоты», «Магазин», «Больница», «Гараж» и т.п.);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игрушки-животные;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разных размеров;</w:t>
            </w:r>
          </w:p>
          <w:p w:rsidR="009935D4" w:rsidRPr="0064019F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посуды.</w:t>
            </w:r>
          </w:p>
        </w:tc>
      </w:tr>
      <w:tr w:rsidR="009935D4" w:rsidTr="009935D4">
        <w:tc>
          <w:tcPr>
            <w:tcW w:w="2405" w:type="dxa"/>
          </w:tcPr>
          <w:p w:rsidR="009935D4" w:rsidRDefault="009935D4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театра»</w:t>
            </w:r>
          </w:p>
        </w:tc>
        <w:tc>
          <w:tcPr>
            <w:tcW w:w="7909" w:type="dxa"/>
          </w:tcPr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театра (настольный, пальчиковый и др.);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маски, шапочки;</w:t>
            </w:r>
          </w:p>
          <w:p w:rsidR="009935D4" w:rsidRDefault="00927BCF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  <w:r w:rsidR="009935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костюмы;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парики;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ширмы и др.</w:t>
            </w:r>
          </w:p>
        </w:tc>
      </w:tr>
      <w:tr w:rsidR="009935D4" w:rsidTr="009935D4">
        <w:tc>
          <w:tcPr>
            <w:tcW w:w="2405" w:type="dxa"/>
          </w:tcPr>
          <w:p w:rsidR="009935D4" w:rsidRDefault="009935D4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безопасности»</w:t>
            </w:r>
          </w:p>
        </w:tc>
        <w:tc>
          <w:tcPr>
            <w:tcW w:w="7909" w:type="dxa"/>
          </w:tcPr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связанные с тематикой ОБЖ и ПДД (иллюстрации, игры);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улицы;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«Собери знак», «Умные стрелки» и др.;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и предметы, изображающие опасные инструменты;</w:t>
            </w:r>
          </w:p>
          <w:p w:rsidR="009935D4" w:rsidRPr="00BA41D7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маршруты движения детей в детский сад.</w:t>
            </w:r>
          </w:p>
        </w:tc>
      </w:tr>
      <w:tr w:rsidR="009935D4" w:rsidTr="009935D4">
        <w:tc>
          <w:tcPr>
            <w:tcW w:w="2405" w:type="dxa"/>
          </w:tcPr>
          <w:p w:rsidR="009935D4" w:rsidRDefault="009935D4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музыки»</w:t>
            </w:r>
          </w:p>
        </w:tc>
        <w:tc>
          <w:tcPr>
            <w:tcW w:w="7909" w:type="dxa"/>
          </w:tcPr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игрушки (бубен, погремушки, дудочки и др.);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шумовых коробочек;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магнитофоны;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книги.</w:t>
            </w:r>
          </w:p>
          <w:p w:rsidR="00927BCF" w:rsidRDefault="00927BCF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Картотеки (жанры музыки, композиторы, дидактические музыкальные игры)</w:t>
            </w:r>
          </w:p>
        </w:tc>
      </w:tr>
      <w:tr w:rsidR="009935D4" w:rsidTr="009935D4">
        <w:tc>
          <w:tcPr>
            <w:tcW w:w="2405" w:type="dxa"/>
          </w:tcPr>
          <w:p w:rsidR="009935D4" w:rsidRDefault="009935D4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книги»</w:t>
            </w:r>
          </w:p>
        </w:tc>
        <w:tc>
          <w:tcPr>
            <w:tcW w:w="7909" w:type="dxa"/>
          </w:tcPr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по разделам;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детских писателей;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журналов;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 с тематическими подборками;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пособия для ремонта книг;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патриотического материала;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альбомы со сказками для детей и др.</w:t>
            </w:r>
          </w:p>
        </w:tc>
      </w:tr>
      <w:tr w:rsidR="009935D4" w:rsidTr="009935D4">
        <w:tc>
          <w:tcPr>
            <w:tcW w:w="2405" w:type="dxa"/>
          </w:tcPr>
          <w:p w:rsidR="009935D4" w:rsidRDefault="009935D4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природы»</w:t>
            </w:r>
          </w:p>
        </w:tc>
        <w:tc>
          <w:tcPr>
            <w:tcW w:w="7909" w:type="dxa"/>
          </w:tcPr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комнатных растений, требующих разных способов ухода, картотека к ним;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для ухода за растениями;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природного материала;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научно-познавательная литература;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природоведческую тематику;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экспериментирования;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природы;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экспонаты насекомых и ракушек;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пособия и материалы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тестопластики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и дидактические материалы;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 овощей и фруктов, грибов и т.п.</w:t>
            </w:r>
          </w:p>
        </w:tc>
      </w:tr>
      <w:tr w:rsidR="009935D4" w:rsidTr="009935D4">
        <w:tc>
          <w:tcPr>
            <w:tcW w:w="2405" w:type="dxa"/>
          </w:tcPr>
          <w:p w:rsidR="009935D4" w:rsidRDefault="009935D4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дежурства»</w:t>
            </w:r>
          </w:p>
        </w:tc>
        <w:tc>
          <w:tcPr>
            <w:tcW w:w="7909" w:type="dxa"/>
          </w:tcPr>
          <w:p w:rsidR="009935D4" w:rsidRDefault="00927BCF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колпаки</w:t>
            </w:r>
            <w:r w:rsidR="009935D4">
              <w:rPr>
                <w:rFonts w:ascii="Times New Roman" w:hAnsi="Times New Roman" w:cs="Times New Roman"/>
                <w:sz w:val="24"/>
                <w:szCs w:val="24"/>
              </w:rPr>
              <w:t>, фартуки, кармашки с фотографиями детей.</w:t>
            </w:r>
          </w:p>
        </w:tc>
      </w:tr>
      <w:tr w:rsidR="009935D4" w:rsidTr="009935D4">
        <w:tc>
          <w:tcPr>
            <w:tcW w:w="2405" w:type="dxa"/>
          </w:tcPr>
          <w:p w:rsidR="009935D4" w:rsidRDefault="009935D4" w:rsidP="00D958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занимательной математики»</w:t>
            </w:r>
          </w:p>
        </w:tc>
        <w:tc>
          <w:tcPr>
            <w:tcW w:w="7909" w:type="dxa"/>
          </w:tcPr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«Математические корзинки» (развивающие игры);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цветные счётные палочки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учебно-игровое пособие «Логические 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935D4" w:rsidRDefault="009935D4" w:rsidP="009935D4">
            <w:pPr>
              <w:pStyle w:val="a3"/>
              <w:numPr>
                <w:ilvl w:val="0"/>
                <w:numId w:val="15"/>
              </w:numPr>
              <w:spacing w:line="36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материал:</w:t>
            </w:r>
          </w:p>
          <w:p w:rsidR="009935D4" w:rsidRDefault="009935D4" w:rsidP="00D95836">
            <w:pPr>
              <w:pStyle w:val="a3"/>
              <w:spacing w:line="360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головоломки;</w:t>
            </w:r>
          </w:p>
          <w:p w:rsidR="009935D4" w:rsidRDefault="009935D4" w:rsidP="00D95836">
            <w:pPr>
              <w:pStyle w:val="a3"/>
              <w:spacing w:line="360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ребусы;</w:t>
            </w:r>
          </w:p>
          <w:p w:rsidR="009935D4" w:rsidRDefault="009935D4" w:rsidP="00D95836">
            <w:pPr>
              <w:pStyle w:val="a3"/>
              <w:spacing w:line="360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занимательные вопросы;</w:t>
            </w:r>
          </w:p>
          <w:p w:rsidR="009935D4" w:rsidRDefault="009935D4" w:rsidP="00D95836">
            <w:pPr>
              <w:pStyle w:val="a3"/>
              <w:spacing w:line="360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загадки;</w:t>
            </w:r>
          </w:p>
          <w:p w:rsidR="009935D4" w:rsidRDefault="009935D4" w:rsidP="00D95836">
            <w:pPr>
              <w:pStyle w:val="a3"/>
              <w:spacing w:line="360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шуточные вопросы;</w:t>
            </w:r>
          </w:p>
          <w:p w:rsidR="009935D4" w:rsidRPr="00E27AD0" w:rsidRDefault="009935D4" w:rsidP="00D95836">
            <w:pPr>
              <w:pStyle w:val="a3"/>
              <w:spacing w:line="360" w:lineRule="auto"/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-настольные игры и др.</w:t>
            </w:r>
          </w:p>
        </w:tc>
      </w:tr>
    </w:tbl>
    <w:p w:rsidR="009935D4" w:rsidRDefault="009935D4" w:rsidP="00B13B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2BE0" w:rsidRDefault="00462A3A" w:rsidP="00462A3A">
      <w:pPr>
        <w:spacing w:line="360" w:lineRule="auto"/>
        <w:jc w:val="both"/>
        <w:rPr>
          <w:rFonts w:ascii="Verdana" w:hAnsi="Verdana"/>
          <w:color w:val="303F5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Pr="009935D4">
        <w:rPr>
          <w:rFonts w:ascii="Times New Roman" w:hAnsi="Times New Roman" w:cs="Times New Roman"/>
          <w:sz w:val="24"/>
        </w:rPr>
        <w:t>Мы организуем развивающую предметно-пространственную среду в соответствии с ФГОС и  с учѐтом принципа интеграции образовательных областей, в соответствии с возрастными возможностями и индивидуальными особенностями воспитанников.</w:t>
      </w:r>
      <w:r w:rsidR="00182BE0">
        <w:rPr>
          <w:rFonts w:ascii="Times New Roman" w:hAnsi="Times New Roman" w:cs="Times New Roman"/>
          <w:sz w:val="24"/>
        </w:rPr>
        <w:t xml:space="preserve"> С</w:t>
      </w:r>
      <w:r w:rsidRPr="009935D4">
        <w:rPr>
          <w:rFonts w:ascii="Times New Roman" w:hAnsi="Times New Roman" w:cs="Times New Roman"/>
          <w:sz w:val="24"/>
        </w:rPr>
        <w:t>тараемся, чтобы среда, окружающая детей в группе, обеспечивала их безопасность, способствовала укреплению здоровья и закаливанию организма, а также стимулировала детей к развитию познавательных и художественно – эстетических  способностей.</w:t>
      </w:r>
      <w:r w:rsidRPr="00462A3A">
        <w:rPr>
          <w:rFonts w:ascii="Times New Roman" w:hAnsi="Times New Roman" w:cs="Times New Roman"/>
          <w:sz w:val="24"/>
        </w:rPr>
        <w:t xml:space="preserve"> </w:t>
      </w:r>
      <w:r w:rsidRPr="009935D4">
        <w:rPr>
          <w:rFonts w:ascii="Times New Roman" w:hAnsi="Times New Roman" w:cs="Times New Roman"/>
          <w:sz w:val="24"/>
        </w:rPr>
        <w:t>Группа оснащена материалами и оборудованием для игровой, продуктивной, познавательно – исследовательской деятельности и двигательной активности детей.</w:t>
      </w:r>
      <w:r w:rsidR="00182BE0" w:rsidRPr="00182BE0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="00182B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Также в </w:t>
      </w:r>
      <w:r w:rsidR="00182BE0" w:rsidRPr="00182B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группе имеется свободный доступ детей к играм, игрушкам, материалам, пособиям, обеспечивающим все основные виды детской активности</w:t>
      </w:r>
      <w:r w:rsidR="00182BE0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="00182BE0" w:rsidRPr="00182BE0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</w:p>
    <w:p w:rsidR="00182BE0" w:rsidRPr="002B3DAD" w:rsidRDefault="00182BE0" w:rsidP="00182BE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20"/>
          <w:shd w:val="clear" w:color="auto" w:fill="FFFFFF"/>
        </w:rPr>
      </w:pPr>
      <w:r w:rsidRPr="002B3DAD">
        <w:rPr>
          <w:rFonts w:ascii="Times New Roman" w:hAnsi="Times New Roman" w:cs="Times New Roman"/>
          <w:sz w:val="24"/>
        </w:rPr>
        <w:lastRenderedPageBreak/>
        <w:t xml:space="preserve">Дальнейшая </w:t>
      </w:r>
      <w:r w:rsidR="002B3DAD" w:rsidRPr="002B3DAD">
        <w:rPr>
          <w:rFonts w:ascii="Times New Roman" w:hAnsi="Times New Roman" w:cs="Times New Roman"/>
          <w:sz w:val="24"/>
        </w:rPr>
        <w:t xml:space="preserve">наша </w:t>
      </w:r>
      <w:r w:rsidRPr="002B3DAD">
        <w:rPr>
          <w:rFonts w:ascii="Times New Roman" w:hAnsi="Times New Roman" w:cs="Times New Roman"/>
          <w:sz w:val="24"/>
        </w:rPr>
        <w:t xml:space="preserve">деятельность </w:t>
      </w:r>
      <w:r w:rsidR="002B3DAD">
        <w:rPr>
          <w:rFonts w:ascii="Times New Roman" w:hAnsi="Times New Roman" w:cs="Times New Roman"/>
          <w:sz w:val="24"/>
        </w:rPr>
        <w:t xml:space="preserve">будет </w:t>
      </w:r>
      <w:r w:rsidRPr="002B3DAD">
        <w:rPr>
          <w:rFonts w:ascii="Times New Roman" w:hAnsi="Times New Roman" w:cs="Times New Roman"/>
          <w:sz w:val="24"/>
        </w:rPr>
        <w:t xml:space="preserve">направлена на поиск инновационных подходов к организации развивающей предметно-пространственной среды </w:t>
      </w:r>
      <w:r w:rsidR="002B3DAD">
        <w:rPr>
          <w:rFonts w:ascii="Times New Roman" w:hAnsi="Times New Roman" w:cs="Times New Roman"/>
          <w:sz w:val="24"/>
        </w:rPr>
        <w:t xml:space="preserve">группы и её пополнение </w:t>
      </w:r>
      <w:r w:rsidR="002B3DAD" w:rsidRPr="002B3DAD">
        <w:rPr>
          <w:rFonts w:ascii="Times New Roman" w:hAnsi="Times New Roman" w:cs="Times New Roman"/>
          <w:sz w:val="24"/>
        </w:rPr>
        <w:t>центра физического развития</w:t>
      </w:r>
      <w:r w:rsidR="002B3DAD">
        <w:rPr>
          <w:rFonts w:ascii="Times New Roman" w:hAnsi="Times New Roman" w:cs="Times New Roman"/>
          <w:sz w:val="24"/>
        </w:rPr>
        <w:t>, центра книг и занимательной математики.</w:t>
      </w:r>
    </w:p>
    <w:p w:rsidR="00462A3A" w:rsidRDefault="00462A3A" w:rsidP="002B3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B40" w:rsidRPr="009935D4" w:rsidRDefault="00B13B40" w:rsidP="009935D4">
      <w:pPr>
        <w:spacing w:after="0" w:line="360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9147CF" w:rsidRDefault="009147CF" w:rsidP="009147CF">
      <w:pPr>
        <w:jc w:val="center"/>
        <w:rPr>
          <w:rFonts w:ascii="Times New Roman" w:hAnsi="Times New Roman" w:cs="Times New Roman"/>
          <w:b/>
          <w:sz w:val="32"/>
        </w:rPr>
      </w:pPr>
      <w:r w:rsidRPr="00C96D44">
        <w:rPr>
          <w:rFonts w:ascii="Times New Roman" w:hAnsi="Times New Roman" w:cs="Times New Roman"/>
          <w:b/>
          <w:sz w:val="24"/>
        </w:rPr>
        <w:t>3.</w:t>
      </w:r>
      <w:r w:rsidR="00462A3A">
        <w:rPr>
          <w:rFonts w:ascii="Times New Roman" w:hAnsi="Times New Roman" w:cs="Times New Roman"/>
          <w:b/>
          <w:sz w:val="24"/>
        </w:rPr>
        <w:t>4</w:t>
      </w:r>
      <w:r w:rsidRPr="00C96D44">
        <w:rPr>
          <w:rFonts w:ascii="Times New Roman" w:hAnsi="Times New Roman" w:cs="Times New Roman"/>
          <w:b/>
          <w:sz w:val="24"/>
        </w:rPr>
        <w:t xml:space="preserve"> </w:t>
      </w:r>
      <w:r w:rsidRPr="00C96D44">
        <w:rPr>
          <w:rFonts w:ascii="Times New Roman" w:hAnsi="Times New Roman" w:cs="Times New Roman"/>
          <w:b/>
          <w:sz w:val="28"/>
        </w:rPr>
        <w:t>Специфика организации и содержания традиционных  событий, праздников, мероприятий</w:t>
      </w:r>
      <w:r w:rsidRPr="009147CF">
        <w:rPr>
          <w:rFonts w:ascii="Times New Roman" w:hAnsi="Times New Roman" w:cs="Times New Roman"/>
          <w:b/>
          <w:sz w:val="32"/>
        </w:rPr>
        <w:t>.</w:t>
      </w:r>
    </w:p>
    <w:p w:rsidR="009147CF" w:rsidRPr="009147CF" w:rsidRDefault="00DC0B84" w:rsidP="00DC0B8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Cs w:val="21"/>
        </w:rPr>
      </w:pPr>
      <w:r>
        <w:rPr>
          <w:szCs w:val="21"/>
        </w:rPr>
        <w:t xml:space="preserve">Тематика праздников в ДОУ </w:t>
      </w:r>
      <w:r w:rsidRPr="00DC0B84">
        <w:rPr>
          <w:szCs w:val="21"/>
        </w:rPr>
        <w:t xml:space="preserve"> ориентирована </w:t>
      </w:r>
      <w:r>
        <w:rPr>
          <w:szCs w:val="21"/>
        </w:rPr>
        <w:t>на все направления развития ребёнка, посвящена различным сторонам человеческого бытия. З</w:t>
      </w:r>
      <w:r w:rsidR="009147CF" w:rsidRPr="009147CF">
        <w:rPr>
          <w:szCs w:val="21"/>
        </w:rPr>
        <w:t>накомит</w:t>
      </w:r>
      <w:r>
        <w:rPr>
          <w:szCs w:val="21"/>
        </w:rPr>
        <w:t xml:space="preserve"> детей </w:t>
      </w:r>
      <w:r w:rsidR="009147CF" w:rsidRPr="009147CF">
        <w:rPr>
          <w:szCs w:val="21"/>
        </w:rPr>
        <w:t xml:space="preserve"> с историей возникновения праздников; воспитывать бережное отношение к народным праздничным традициям  и обычаям, любви к окружающим детям, стремление вовремя поздравлять с памятными событиями взрослых, друзей, преподносить символические подарки; приучать к активному участию в подготовке и проведении праздников, украшении помещений группы, музыкального зала, участка детского сада и т. д.; отмечать международные и государственные праздники, праздники народного календаря и бытовые.</w:t>
      </w:r>
    </w:p>
    <w:p w:rsidR="009147CF" w:rsidRDefault="009147CF" w:rsidP="00DC0B84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Cs w:val="21"/>
        </w:rPr>
      </w:pPr>
      <w:r w:rsidRPr="009147CF">
        <w:rPr>
          <w:b/>
          <w:bCs/>
          <w:szCs w:val="21"/>
        </w:rPr>
        <w:t>Общая тематика праздников</w:t>
      </w:r>
      <w:r w:rsidRPr="009147CF">
        <w:rPr>
          <w:szCs w:val="21"/>
        </w:rPr>
        <w:t xml:space="preserve">: </w:t>
      </w:r>
      <w:r w:rsidR="00DC0B84">
        <w:rPr>
          <w:szCs w:val="21"/>
        </w:rPr>
        <w:t xml:space="preserve">« </w:t>
      </w:r>
      <w:proofErr w:type="gramStart"/>
      <w:r w:rsidR="00DC0B84">
        <w:rPr>
          <w:szCs w:val="21"/>
        </w:rPr>
        <w:t xml:space="preserve">День знаний» </w:t>
      </w:r>
      <w:r w:rsidRPr="009147CF">
        <w:rPr>
          <w:szCs w:val="21"/>
        </w:rPr>
        <w:t xml:space="preserve">«Золотая осень», «Новогодняя елка», «Масленица», «День защитника Отечества», «8 Марта», «Весна», </w:t>
      </w:r>
      <w:r w:rsidR="00DC0B84">
        <w:rPr>
          <w:szCs w:val="21"/>
        </w:rPr>
        <w:t>«День Победы»</w:t>
      </w:r>
      <w:r w:rsidRPr="009147CF">
        <w:rPr>
          <w:szCs w:val="21"/>
        </w:rPr>
        <w:t xml:space="preserve">, </w:t>
      </w:r>
      <w:r w:rsidR="00DC0B84">
        <w:rPr>
          <w:szCs w:val="21"/>
        </w:rPr>
        <w:t xml:space="preserve">«день защиты детей»,  </w:t>
      </w:r>
      <w:r w:rsidRPr="009147CF">
        <w:rPr>
          <w:szCs w:val="21"/>
        </w:rPr>
        <w:t>дни рождений, традиции детского сада.</w:t>
      </w:r>
      <w:proofErr w:type="gramEnd"/>
    </w:p>
    <w:p w:rsidR="00DC0B84" w:rsidRDefault="00DC0B84" w:rsidP="00DC0B84">
      <w:pPr>
        <w:pStyle w:val="a6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Cs w:val="21"/>
        </w:rPr>
      </w:pPr>
      <w:r>
        <w:rPr>
          <w:szCs w:val="21"/>
        </w:rPr>
        <w:t>При составлении календаря праздников  музыкальный руководитель и педагоги учитывают следующее:</w:t>
      </w:r>
    </w:p>
    <w:p w:rsidR="00DC0B84" w:rsidRDefault="00DC0B84" w:rsidP="00DC0B84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Cs w:val="21"/>
        </w:rPr>
      </w:pPr>
      <w:r>
        <w:rPr>
          <w:szCs w:val="21"/>
        </w:rPr>
        <w:t>Возраст детей</w:t>
      </w:r>
    </w:p>
    <w:p w:rsidR="00DC0B84" w:rsidRDefault="00DC0B84" w:rsidP="00DC0B84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Cs w:val="21"/>
        </w:rPr>
      </w:pPr>
      <w:r>
        <w:rPr>
          <w:szCs w:val="21"/>
        </w:rPr>
        <w:t>Дату проведения</w:t>
      </w:r>
    </w:p>
    <w:p w:rsidR="00DC0B84" w:rsidRDefault="00DC0B84" w:rsidP="00DC0B84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Cs w:val="21"/>
        </w:rPr>
      </w:pPr>
      <w:r>
        <w:rPr>
          <w:szCs w:val="21"/>
        </w:rPr>
        <w:t>Период подготовки</w:t>
      </w:r>
    </w:p>
    <w:p w:rsidR="00DC0B84" w:rsidRDefault="00DC0B84" w:rsidP="00DC0B84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Cs w:val="21"/>
        </w:rPr>
      </w:pPr>
      <w:r>
        <w:rPr>
          <w:szCs w:val="21"/>
        </w:rPr>
        <w:t>Форму проведения.</w:t>
      </w:r>
    </w:p>
    <w:p w:rsidR="00DC0B84" w:rsidRDefault="00DC0B84" w:rsidP="00DC0B84">
      <w:pPr>
        <w:pStyle w:val="a6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Cs w:val="21"/>
        </w:rPr>
      </w:pPr>
    </w:p>
    <w:p w:rsidR="00DC0B84" w:rsidRPr="00DC0B84" w:rsidRDefault="00DC0B84" w:rsidP="00DC0B84">
      <w:pPr>
        <w:pStyle w:val="a6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szCs w:val="21"/>
        </w:rPr>
      </w:pPr>
      <w:r w:rsidRPr="00DC0B84">
        <w:rPr>
          <w:b/>
          <w:szCs w:val="21"/>
        </w:rPr>
        <w:t>Перечень праздников и развлечений</w:t>
      </w:r>
    </w:p>
    <w:p w:rsidR="00DC0B84" w:rsidRDefault="00DC0B84" w:rsidP="00DC0B84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Cs w:val="21"/>
        </w:rPr>
      </w:pPr>
      <w:r>
        <w:rPr>
          <w:szCs w:val="21"/>
        </w:rPr>
        <w:t>«День знаний»</w:t>
      </w:r>
    </w:p>
    <w:p w:rsidR="00DC0B84" w:rsidRDefault="00DC0B84" w:rsidP="00DC0B84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 w:line="360" w:lineRule="auto"/>
        <w:contextualSpacing/>
        <w:jc w:val="both"/>
      </w:pPr>
      <w:r w:rsidRPr="00C30636">
        <w:t>Осеннее развлечение «Под грибком»</w:t>
      </w:r>
    </w:p>
    <w:p w:rsidR="00DC0B84" w:rsidRDefault="00DC0B84" w:rsidP="00DC0B84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 w:line="360" w:lineRule="auto"/>
        <w:contextualSpacing/>
        <w:jc w:val="both"/>
      </w:pPr>
      <w:r w:rsidRPr="00C30636">
        <w:t xml:space="preserve">«Мы спортсмены» </w:t>
      </w:r>
      <w:proofErr w:type="gramStart"/>
      <w:r w:rsidRPr="00C30636">
        <w:t>-</w:t>
      </w:r>
      <w:proofErr w:type="spellStart"/>
      <w:r w:rsidRPr="00C30636">
        <w:t>с</w:t>
      </w:r>
      <w:proofErr w:type="gramEnd"/>
      <w:r w:rsidRPr="00C30636">
        <w:t>порт.досуг</w:t>
      </w:r>
      <w:proofErr w:type="spellEnd"/>
    </w:p>
    <w:p w:rsidR="00DC0B84" w:rsidRDefault="00DC0B84" w:rsidP="00DC0B84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 w:line="360" w:lineRule="auto"/>
        <w:contextualSpacing/>
        <w:jc w:val="both"/>
      </w:pPr>
      <w:r w:rsidRPr="00C30636">
        <w:t>Новый год</w:t>
      </w:r>
      <w:r>
        <w:t xml:space="preserve"> </w:t>
      </w:r>
    </w:p>
    <w:p w:rsidR="00DC0B84" w:rsidRDefault="00DC0B84" w:rsidP="00DC0B84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 w:line="360" w:lineRule="auto"/>
        <w:contextualSpacing/>
        <w:jc w:val="both"/>
      </w:pPr>
      <w:r w:rsidRPr="00C30636">
        <w:t>«Рождественский вечер в тесном кругу»</w:t>
      </w:r>
    </w:p>
    <w:p w:rsidR="00DC0B84" w:rsidRDefault="00DC0B84" w:rsidP="00DC0B84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 w:line="360" w:lineRule="auto"/>
        <w:contextualSpacing/>
        <w:jc w:val="both"/>
      </w:pPr>
      <w:r w:rsidRPr="00C30636">
        <w:t>«Весёлые старты» - спортивный праздник</w:t>
      </w:r>
    </w:p>
    <w:p w:rsidR="00DC0B84" w:rsidRDefault="00DC0B84" w:rsidP="00DC0B84">
      <w:pPr>
        <w:pStyle w:val="a6"/>
        <w:numPr>
          <w:ilvl w:val="0"/>
          <w:numId w:val="19"/>
        </w:numPr>
        <w:shd w:val="clear" w:color="auto" w:fill="FFFFFF"/>
        <w:spacing w:before="0" w:beforeAutospacing="0" w:after="150" w:afterAutospacing="0" w:line="360" w:lineRule="auto"/>
        <w:contextualSpacing/>
        <w:jc w:val="both"/>
      </w:pPr>
      <w:r w:rsidRPr="00C30636">
        <w:t>Концерт для мам</w:t>
      </w:r>
      <w:r>
        <w:t>.</w:t>
      </w:r>
    </w:p>
    <w:p w:rsidR="00462A3A" w:rsidRDefault="00462A3A" w:rsidP="001A500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462A3A" w:rsidRDefault="00462A3A" w:rsidP="001A500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462A3A" w:rsidRDefault="00462A3A" w:rsidP="001A500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7A0527" w:rsidRDefault="007A0527" w:rsidP="002B3D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1D1D" w:rsidRDefault="00891D1D" w:rsidP="00891D1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AD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27AD0">
        <w:rPr>
          <w:rFonts w:ascii="Times New Roman" w:hAnsi="Times New Roman" w:cs="Times New Roman"/>
          <w:b/>
          <w:sz w:val="28"/>
          <w:szCs w:val="28"/>
        </w:rPr>
        <w:t xml:space="preserve"> Список используемой литературы:</w:t>
      </w:r>
    </w:p>
    <w:p w:rsidR="00891D1D" w:rsidRDefault="00891D1D" w:rsidP="00891D1D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«Занятия по развитию речи с детьми 4-6 лет»</w:t>
      </w:r>
    </w:p>
    <w:p w:rsidR="00891D1D" w:rsidRDefault="00891D1D" w:rsidP="00891D1D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Геобова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«Учусь говорить»</w:t>
      </w:r>
    </w:p>
    <w:p w:rsidR="00891D1D" w:rsidRDefault="00891D1D" w:rsidP="00891D1D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 «Познаю мир»</w:t>
      </w:r>
    </w:p>
    <w:p w:rsidR="00891D1D" w:rsidRDefault="00891D1D" w:rsidP="00891D1D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Халезова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Н.Б. и др. «Лепка в детском саду»</w:t>
      </w:r>
    </w:p>
    <w:p w:rsidR="00891D1D" w:rsidRDefault="00891D1D" w:rsidP="00891D1D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Т.С.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ИЗО-деятельность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91D1D" w:rsidRDefault="00891D1D" w:rsidP="00891D1D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Лиштван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З.В. «Конструирование»</w:t>
      </w:r>
    </w:p>
    <w:p w:rsidR="00891D1D" w:rsidRDefault="00891D1D" w:rsidP="00891D1D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Авдеева Н.Н., Князева О.Л.,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Стёркина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Г.Б. «Безопасность»</w:t>
      </w:r>
    </w:p>
    <w:p w:rsidR="00891D1D" w:rsidRDefault="00891D1D" w:rsidP="00891D1D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Шипунова В.А. «Пожарная безопасность»</w:t>
      </w:r>
    </w:p>
    <w:p w:rsidR="00891D1D" w:rsidRDefault="00891D1D" w:rsidP="00891D1D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Вахрушев А.А. и др. «Здравствуй, мир»</w:t>
      </w:r>
    </w:p>
    <w:p w:rsidR="00891D1D" w:rsidRDefault="00891D1D" w:rsidP="00891D1D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Кобзева Т.Г. и др. «Организация деятельности детей на прогулке» (подготовительная группа)</w:t>
      </w:r>
    </w:p>
    <w:p w:rsidR="00891D1D" w:rsidRDefault="00891D1D" w:rsidP="00891D1D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и др. «Неизведанное рядом»</w:t>
      </w:r>
    </w:p>
    <w:p w:rsidR="00891D1D" w:rsidRDefault="00891D1D" w:rsidP="00891D1D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«Примерная адаптированная основная образовательная программа для дошкольников с тяжёлыми нарушениями речи» под редакцией профессора Л.В. Лопатиной</w:t>
      </w:r>
    </w:p>
    <w:p w:rsidR="00891D1D" w:rsidRDefault="00891D1D" w:rsidP="00891D1D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«Развитие связной речи»</w:t>
      </w:r>
    </w:p>
    <w:p w:rsidR="00891D1D" w:rsidRDefault="00891D1D" w:rsidP="00891D1D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«Люблю тебя,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Ярославль!» - методические рекомендации</w:t>
      </w:r>
    </w:p>
    <w:p w:rsidR="00891D1D" w:rsidRDefault="00891D1D" w:rsidP="00891D1D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Каушкаль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891D1D">
        <w:rPr>
          <w:rFonts w:ascii="Times New Roman" w:hAnsi="Times New Roman" w:cs="Times New Roman"/>
          <w:sz w:val="24"/>
          <w:szCs w:val="24"/>
        </w:rPr>
        <w:t>Формирование целостной картины мира</w:t>
      </w:r>
      <w:proofErr w:type="gramStart"/>
      <w:r w:rsidRPr="00891D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91D1D" w:rsidRDefault="00891D1D" w:rsidP="00891D1D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Литвинова О.Э «Конструирование  с детьми старшего дошкольного возраста»</w:t>
      </w:r>
    </w:p>
    <w:p w:rsidR="00891D1D" w:rsidRDefault="00891D1D" w:rsidP="00891D1D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Шаламова Е.И. «ПДД»</w:t>
      </w:r>
    </w:p>
    <w:p w:rsidR="00891D1D" w:rsidRPr="00891D1D" w:rsidRDefault="00891D1D" w:rsidP="00891D1D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Воронкович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 «Добро пожаловать в экологию»</w:t>
      </w:r>
    </w:p>
    <w:p w:rsidR="006035BA" w:rsidRDefault="006035BA" w:rsidP="006035BA">
      <w:pPr>
        <w:pStyle w:val="a3"/>
        <w:spacing w:after="0" w:line="360" w:lineRule="auto"/>
        <w:ind w:left="1571"/>
        <w:rPr>
          <w:rFonts w:ascii="Times New Roman" w:hAnsi="Times New Roman" w:cs="Times New Roman"/>
          <w:sz w:val="36"/>
        </w:rPr>
      </w:pPr>
    </w:p>
    <w:p w:rsidR="006035BA" w:rsidRPr="006035BA" w:rsidRDefault="006035BA" w:rsidP="006035BA">
      <w:pPr>
        <w:pStyle w:val="a3"/>
        <w:spacing w:after="0" w:line="360" w:lineRule="auto"/>
        <w:ind w:left="1571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035BA">
        <w:rPr>
          <w:rFonts w:ascii="Times New Roman" w:hAnsi="Times New Roman" w:cs="Times New Roman"/>
          <w:sz w:val="36"/>
          <w:lang w:val="en-US"/>
        </w:rPr>
        <w:t>IV</w:t>
      </w:r>
      <w:proofErr w:type="gramStart"/>
      <w:r w:rsidRPr="006035BA">
        <w:rPr>
          <w:rFonts w:ascii="Times New Roman" w:hAnsi="Times New Roman" w:cs="Times New Roman"/>
          <w:sz w:val="36"/>
        </w:rPr>
        <w:t xml:space="preserve">.  </w:t>
      </w:r>
      <w:r w:rsidRPr="006035BA">
        <w:rPr>
          <w:rFonts w:ascii="Times New Roman" w:hAnsi="Times New Roman" w:cs="Times New Roman"/>
          <w:b/>
          <w:sz w:val="36"/>
          <w:szCs w:val="24"/>
        </w:rPr>
        <w:t>Приложения</w:t>
      </w:r>
      <w:proofErr w:type="gramEnd"/>
    </w:p>
    <w:p w:rsidR="006035BA" w:rsidRPr="006035BA" w:rsidRDefault="006035BA" w:rsidP="006035BA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 xml:space="preserve">Приложение 1  Расписание образовательной деятельности. 2020-2021 </w:t>
      </w:r>
      <w:proofErr w:type="spellStart"/>
      <w:r w:rsidRPr="006035B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6035B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035BA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6035BA" w:rsidRPr="006035BA" w:rsidRDefault="006035BA" w:rsidP="006035BA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>Приложение 2  Экспериментально-исследовательская деятельность</w:t>
      </w:r>
    </w:p>
    <w:p w:rsidR="006035BA" w:rsidRPr="006035BA" w:rsidRDefault="006035BA" w:rsidP="006035BA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5BA">
        <w:rPr>
          <w:rFonts w:ascii="Times New Roman" w:hAnsi="Times New Roman" w:cs="Times New Roman"/>
          <w:sz w:val="24"/>
          <w:szCs w:val="24"/>
        </w:rPr>
        <w:t xml:space="preserve">Приложение 3  План работы с родителями на 2020-2021 </w:t>
      </w:r>
      <w:proofErr w:type="spellStart"/>
      <w:r w:rsidRPr="006035B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6035B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035BA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6035BA" w:rsidRPr="006035BA" w:rsidRDefault="006035BA" w:rsidP="006035BA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>Приложение 4  Лист здоровья</w:t>
      </w:r>
    </w:p>
    <w:p w:rsidR="006035BA" w:rsidRPr="006035BA" w:rsidRDefault="006035BA" w:rsidP="006035BA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>Приложение 5  Режим дня группы</w:t>
      </w:r>
    </w:p>
    <w:p w:rsidR="006035BA" w:rsidRPr="006035BA" w:rsidRDefault="006035BA" w:rsidP="006035BA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>Планирование по образовательным областям</w:t>
      </w:r>
    </w:p>
    <w:p w:rsidR="006035BA" w:rsidRPr="006035BA" w:rsidRDefault="006035BA" w:rsidP="006035BA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образовательной деятельности 2020-2021 </w:t>
      </w:r>
      <w:proofErr w:type="spellStart"/>
      <w:r w:rsidRPr="006035B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6035B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035BA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6035BA" w:rsidRPr="006035BA" w:rsidRDefault="006035BA" w:rsidP="006035BA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>Планирование по ПДД</w:t>
      </w:r>
    </w:p>
    <w:p w:rsidR="006035BA" w:rsidRPr="006035BA" w:rsidRDefault="006035BA" w:rsidP="006035BA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35BA">
        <w:rPr>
          <w:rFonts w:ascii="Times New Roman" w:hAnsi="Times New Roman" w:cs="Times New Roman"/>
          <w:sz w:val="24"/>
          <w:szCs w:val="24"/>
        </w:rPr>
        <w:t>Социальный паспорт группы</w:t>
      </w:r>
    </w:p>
    <w:p w:rsidR="0058170E" w:rsidRDefault="0058170E" w:rsidP="006035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8170E" w:rsidRDefault="0058170E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70E" w:rsidRDefault="0058170E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70E" w:rsidRDefault="0058170E" w:rsidP="0058170E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58170E" w:rsidRPr="0058170E" w:rsidRDefault="0058170E" w:rsidP="0058170E">
      <w:pPr>
        <w:jc w:val="center"/>
        <w:rPr>
          <w:rFonts w:ascii="Monotype Corsiva" w:hAnsi="Monotype Corsiva"/>
          <w:b/>
          <w:sz w:val="40"/>
          <w:szCs w:val="86"/>
        </w:rPr>
      </w:pPr>
      <w:r w:rsidRPr="0058170E">
        <w:rPr>
          <w:rFonts w:ascii="Monotype Corsiva" w:hAnsi="Monotype Corsiva"/>
          <w:b/>
          <w:sz w:val="40"/>
          <w:szCs w:val="86"/>
        </w:rPr>
        <w:t>Расписание образовательной деятельности</w:t>
      </w:r>
    </w:p>
    <w:p w:rsidR="0058170E" w:rsidRPr="004A1397" w:rsidRDefault="0058170E" w:rsidP="0058170E">
      <w:pPr>
        <w:jc w:val="center"/>
        <w:rPr>
          <w:rFonts w:ascii="Monotype Corsiva" w:hAnsi="Monotype Corsiva"/>
          <w:b/>
          <w:sz w:val="36"/>
          <w:szCs w:val="86"/>
        </w:rPr>
      </w:pPr>
      <w:r w:rsidRPr="0058170E">
        <w:rPr>
          <w:rFonts w:ascii="Monotype Corsiva" w:hAnsi="Monotype Corsiva"/>
          <w:b/>
          <w:sz w:val="40"/>
          <w:szCs w:val="86"/>
        </w:rPr>
        <w:t xml:space="preserve">в старшей </w:t>
      </w:r>
      <w:r w:rsidR="006035BA">
        <w:rPr>
          <w:rFonts w:ascii="Monotype Corsiva" w:hAnsi="Monotype Corsiva"/>
          <w:b/>
          <w:sz w:val="40"/>
          <w:szCs w:val="86"/>
        </w:rPr>
        <w:t xml:space="preserve"> логопедической </w:t>
      </w:r>
      <w:r w:rsidRPr="0058170E">
        <w:rPr>
          <w:rFonts w:ascii="Monotype Corsiva" w:hAnsi="Monotype Corsiva"/>
          <w:b/>
          <w:sz w:val="40"/>
          <w:szCs w:val="86"/>
        </w:rPr>
        <w:t>группе</w:t>
      </w:r>
      <w:r w:rsidRPr="0058170E">
        <w:rPr>
          <w:rFonts w:ascii="Monotype Corsiva" w:hAnsi="Monotype Corsiva"/>
          <w:b/>
          <w:sz w:val="28"/>
          <w:szCs w:val="86"/>
        </w:rPr>
        <w:t xml:space="preserve"> </w:t>
      </w:r>
      <w:r w:rsidRPr="004A1397">
        <w:rPr>
          <w:rFonts w:ascii="Monotype Corsiva" w:hAnsi="Monotype Corsiva"/>
          <w:b/>
          <w:sz w:val="36"/>
          <w:szCs w:val="86"/>
        </w:rPr>
        <w:t>«Лебёдушка»</w:t>
      </w:r>
    </w:p>
    <w:p w:rsidR="0058170E" w:rsidRPr="004A1397" w:rsidRDefault="0058170E" w:rsidP="0058170E">
      <w:pPr>
        <w:contextualSpacing/>
        <w:jc w:val="center"/>
        <w:rPr>
          <w:b/>
          <w:color w:val="0070C0"/>
          <w:sz w:val="32"/>
          <w:szCs w:val="86"/>
        </w:rPr>
      </w:pPr>
      <w:r w:rsidRPr="004A1397">
        <w:rPr>
          <w:b/>
          <w:color w:val="0070C0"/>
          <w:sz w:val="32"/>
          <w:szCs w:val="86"/>
        </w:rPr>
        <w:t>Понедельник</w:t>
      </w:r>
    </w:p>
    <w:p w:rsidR="0058170E" w:rsidRPr="004A1397" w:rsidRDefault="0058170E" w:rsidP="0058170E">
      <w:pPr>
        <w:contextualSpacing/>
        <w:jc w:val="center"/>
        <w:rPr>
          <w:sz w:val="32"/>
          <w:szCs w:val="86"/>
        </w:rPr>
      </w:pPr>
      <w:r w:rsidRPr="004A1397">
        <w:rPr>
          <w:b/>
          <w:sz w:val="32"/>
          <w:szCs w:val="86"/>
        </w:rPr>
        <w:t xml:space="preserve">9.00 – 9.25 </w:t>
      </w:r>
      <w:r w:rsidRPr="004A1397">
        <w:rPr>
          <w:sz w:val="32"/>
          <w:szCs w:val="86"/>
        </w:rPr>
        <w:t>Познавательное развитие (ФЭМП)</w:t>
      </w:r>
    </w:p>
    <w:p w:rsidR="0058170E" w:rsidRPr="004A1397" w:rsidRDefault="0058170E" w:rsidP="0058170E">
      <w:pPr>
        <w:contextualSpacing/>
        <w:jc w:val="center"/>
        <w:rPr>
          <w:sz w:val="32"/>
          <w:szCs w:val="86"/>
        </w:rPr>
      </w:pPr>
      <w:r w:rsidRPr="004A1397">
        <w:rPr>
          <w:b/>
          <w:sz w:val="32"/>
          <w:szCs w:val="86"/>
        </w:rPr>
        <w:t xml:space="preserve">9.35 – 9.55 </w:t>
      </w:r>
      <w:r w:rsidRPr="004A1397">
        <w:rPr>
          <w:sz w:val="32"/>
          <w:szCs w:val="86"/>
        </w:rPr>
        <w:t>Художественно –</w:t>
      </w:r>
      <w:r>
        <w:rPr>
          <w:sz w:val="32"/>
          <w:szCs w:val="86"/>
        </w:rPr>
        <w:t xml:space="preserve"> </w:t>
      </w:r>
      <w:r w:rsidRPr="004A1397">
        <w:rPr>
          <w:sz w:val="32"/>
          <w:szCs w:val="86"/>
        </w:rPr>
        <w:t>эстетическое развитие (рисование)</w:t>
      </w:r>
    </w:p>
    <w:p w:rsidR="0058170E" w:rsidRPr="00CD7568" w:rsidRDefault="0058170E" w:rsidP="0058170E">
      <w:pPr>
        <w:contextualSpacing/>
        <w:jc w:val="center"/>
        <w:rPr>
          <w:sz w:val="32"/>
          <w:szCs w:val="86"/>
        </w:rPr>
      </w:pPr>
      <w:r w:rsidRPr="004A1397">
        <w:rPr>
          <w:b/>
          <w:sz w:val="32"/>
          <w:szCs w:val="86"/>
        </w:rPr>
        <w:t xml:space="preserve">15.50 – 16.15 </w:t>
      </w:r>
      <w:r w:rsidRPr="004A1397">
        <w:rPr>
          <w:sz w:val="32"/>
          <w:szCs w:val="86"/>
        </w:rPr>
        <w:t>Физическое развитие</w:t>
      </w:r>
    </w:p>
    <w:p w:rsidR="0058170E" w:rsidRPr="004A1397" w:rsidRDefault="0058170E" w:rsidP="0058170E">
      <w:pPr>
        <w:contextualSpacing/>
        <w:jc w:val="center"/>
        <w:rPr>
          <w:b/>
          <w:color w:val="0070C0"/>
          <w:sz w:val="32"/>
          <w:szCs w:val="86"/>
        </w:rPr>
      </w:pPr>
      <w:r w:rsidRPr="004A1397">
        <w:rPr>
          <w:b/>
          <w:color w:val="0070C0"/>
          <w:sz w:val="32"/>
          <w:szCs w:val="86"/>
        </w:rPr>
        <w:t>Вторник</w:t>
      </w:r>
    </w:p>
    <w:p w:rsidR="0058170E" w:rsidRPr="004A1397" w:rsidRDefault="0058170E" w:rsidP="0058170E">
      <w:pPr>
        <w:contextualSpacing/>
        <w:jc w:val="center"/>
        <w:rPr>
          <w:sz w:val="32"/>
          <w:szCs w:val="86"/>
        </w:rPr>
      </w:pPr>
      <w:r w:rsidRPr="004A1397">
        <w:rPr>
          <w:b/>
          <w:sz w:val="32"/>
          <w:szCs w:val="86"/>
        </w:rPr>
        <w:t xml:space="preserve">9.00 – 9.25 </w:t>
      </w:r>
      <w:r w:rsidRPr="004A1397">
        <w:rPr>
          <w:sz w:val="32"/>
          <w:szCs w:val="86"/>
        </w:rPr>
        <w:t>Логопедическое занятие</w:t>
      </w:r>
    </w:p>
    <w:p w:rsidR="0058170E" w:rsidRPr="004A1397" w:rsidRDefault="0058170E" w:rsidP="0058170E">
      <w:pPr>
        <w:contextualSpacing/>
        <w:jc w:val="center"/>
        <w:rPr>
          <w:b/>
          <w:sz w:val="32"/>
          <w:szCs w:val="86"/>
        </w:rPr>
      </w:pPr>
      <w:r w:rsidRPr="004A1397">
        <w:rPr>
          <w:b/>
          <w:sz w:val="32"/>
          <w:szCs w:val="86"/>
        </w:rPr>
        <w:t xml:space="preserve">9.35 – 9.55 </w:t>
      </w:r>
      <w:r w:rsidRPr="004A1397">
        <w:rPr>
          <w:sz w:val="32"/>
          <w:szCs w:val="86"/>
        </w:rPr>
        <w:t>Физическое развитие</w:t>
      </w:r>
    </w:p>
    <w:p w:rsidR="0058170E" w:rsidRPr="004A1397" w:rsidRDefault="0058170E" w:rsidP="0058170E">
      <w:pPr>
        <w:contextualSpacing/>
        <w:jc w:val="center"/>
        <w:rPr>
          <w:sz w:val="32"/>
          <w:szCs w:val="86"/>
        </w:rPr>
      </w:pPr>
      <w:r w:rsidRPr="004A1397">
        <w:rPr>
          <w:b/>
          <w:sz w:val="32"/>
          <w:szCs w:val="86"/>
        </w:rPr>
        <w:t>15.30 – 15.50</w:t>
      </w:r>
      <w:r>
        <w:rPr>
          <w:b/>
          <w:sz w:val="32"/>
          <w:szCs w:val="86"/>
        </w:rPr>
        <w:t xml:space="preserve"> </w:t>
      </w:r>
      <w:r w:rsidRPr="004A1397">
        <w:rPr>
          <w:sz w:val="32"/>
          <w:szCs w:val="86"/>
        </w:rPr>
        <w:t>Познавательное развитие (ФЦКМ)</w:t>
      </w:r>
    </w:p>
    <w:p w:rsidR="0058170E" w:rsidRPr="004A1397" w:rsidRDefault="0058170E" w:rsidP="0058170E">
      <w:pPr>
        <w:contextualSpacing/>
        <w:jc w:val="center"/>
        <w:rPr>
          <w:b/>
          <w:color w:val="0070C0"/>
          <w:sz w:val="32"/>
          <w:szCs w:val="86"/>
        </w:rPr>
      </w:pPr>
      <w:r w:rsidRPr="004A1397">
        <w:rPr>
          <w:b/>
          <w:color w:val="0070C0"/>
          <w:sz w:val="32"/>
          <w:szCs w:val="86"/>
        </w:rPr>
        <w:t>Среда</w:t>
      </w:r>
    </w:p>
    <w:p w:rsidR="0058170E" w:rsidRPr="004A1397" w:rsidRDefault="0058170E" w:rsidP="0058170E">
      <w:pPr>
        <w:contextualSpacing/>
        <w:jc w:val="center"/>
        <w:rPr>
          <w:sz w:val="32"/>
          <w:szCs w:val="86"/>
        </w:rPr>
      </w:pPr>
      <w:r w:rsidRPr="004A1397">
        <w:rPr>
          <w:b/>
          <w:sz w:val="32"/>
          <w:szCs w:val="86"/>
        </w:rPr>
        <w:t xml:space="preserve">9.00 – 9.25 </w:t>
      </w:r>
      <w:r w:rsidRPr="004A1397">
        <w:rPr>
          <w:sz w:val="32"/>
          <w:szCs w:val="86"/>
        </w:rPr>
        <w:t>речевое развити</w:t>
      </w:r>
      <w:proofErr w:type="gramStart"/>
      <w:r w:rsidRPr="004A1397">
        <w:rPr>
          <w:sz w:val="32"/>
          <w:szCs w:val="86"/>
        </w:rPr>
        <w:t>е(</w:t>
      </w:r>
      <w:proofErr w:type="gramEnd"/>
      <w:r w:rsidRPr="004A1397">
        <w:rPr>
          <w:sz w:val="32"/>
          <w:szCs w:val="86"/>
        </w:rPr>
        <w:t xml:space="preserve">Чтение </w:t>
      </w:r>
      <w:proofErr w:type="spellStart"/>
      <w:r w:rsidRPr="004A1397">
        <w:rPr>
          <w:sz w:val="32"/>
          <w:szCs w:val="86"/>
        </w:rPr>
        <w:t>худ.литературы</w:t>
      </w:r>
      <w:proofErr w:type="spellEnd"/>
      <w:r w:rsidRPr="004A1397">
        <w:rPr>
          <w:sz w:val="32"/>
          <w:szCs w:val="86"/>
        </w:rPr>
        <w:t>)/</w:t>
      </w:r>
    </w:p>
    <w:p w:rsidR="0058170E" w:rsidRDefault="0058170E" w:rsidP="0058170E">
      <w:pPr>
        <w:contextualSpacing/>
        <w:jc w:val="center"/>
        <w:rPr>
          <w:sz w:val="32"/>
          <w:szCs w:val="86"/>
        </w:rPr>
      </w:pPr>
      <w:r w:rsidRPr="004A1397">
        <w:rPr>
          <w:sz w:val="32"/>
          <w:szCs w:val="86"/>
        </w:rPr>
        <w:t xml:space="preserve">познавательное развитие </w:t>
      </w:r>
    </w:p>
    <w:p w:rsidR="0058170E" w:rsidRPr="004A1397" w:rsidRDefault="0058170E" w:rsidP="0058170E">
      <w:pPr>
        <w:contextualSpacing/>
        <w:jc w:val="center"/>
        <w:rPr>
          <w:sz w:val="32"/>
          <w:szCs w:val="86"/>
        </w:rPr>
      </w:pPr>
      <w:r w:rsidRPr="004A1397">
        <w:rPr>
          <w:sz w:val="32"/>
          <w:szCs w:val="86"/>
        </w:rPr>
        <w:t>(Развитие познавательно исследовательской и конструктивной деятельности)</w:t>
      </w:r>
    </w:p>
    <w:p w:rsidR="0058170E" w:rsidRPr="004A1397" w:rsidRDefault="0058170E" w:rsidP="0058170E">
      <w:pPr>
        <w:contextualSpacing/>
        <w:jc w:val="center"/>
        <w:rPr>
          <w:b/>
          <w:sz w:val="32"/>
          <w:szCs w:val="86"/>
        </w:rPr>
      </w:pPr>
      <w:r w:rsidRPr="004A1397">
        <w:rPr>
          <w:b/>
          <w:sz w:val="32"/>
          <w:szCs w:val="86"/>
        </w:rPr>
        <w:t xml:space="preserve">9.35 – 9.55 </w:t>
      </w:r>
      <w:r w:rsidRPr="004A1397">
        <w:rPr>
          <w:sz w:val="32"/>
          <w:szCs w:val="86"/>
        </w:rPr>
        <w:t>Художественно-эстетическое развити</w:t>
      </w:r>
      <w:proofErr w:type="gramStart"/>
      <w:r w:rsidRPr="004A1397">
        <w:rPr>
          <w:sz w:val="32"/>
          <w:szCs w:val="86"/>
        </w:rPr>
        <w:t>е(</w:t>
      </w:r>
      <w:proofErr w:type="gramEnd"/>
      <w:r w:rsidRPr="004A1397">
        <w:rPr>
          <w:sz w:val="32"/>
          <w:szCs w:val="86"/>
        </w:rPr>
        <w:t>Музыка)</w:t>
      </w:r>
    </w:p>
    <w:p w:rsidR="0058170E" w:rsidRPr="004A1397" w:rsidRDefault="0058170E" w:rsidP="0058170E">
      <w:pPr>
        <w:contextualSpacing/>
        <w:jc w:val="center"/>
        <w:rPr>
          <w:sz w:val="32"/>
          <w:szCs w:val="86"/>
        </w:rPr>
      </w:pPr>
      <w:r w:rsidRPr="004A1397">
        <w:rPr>
          <w:b/>
          <w:sz w:val="32"/>
          <w:szCs w:val="86"/>
        </w:rPr>
        <w:t xml:space="preserve">15.15 – 15.35 </w:t>
      </w:r>
      <w:r w:rsidRPr="004A1397">
        <w:rPr>
          <w:sz w:val="32"/>
          <w:szCs w:val="86"/>
        </w:rPr>
        <w:t xml:space="preserve">Развитие психических процессов </w:t>
      </w:r>
    </w:p>
    <w:p w:rsidR="0058170E" w:rsidRPr="004A1397" w:rsidRDefault="0058170E" w:rsidP="0058170E">
      <w:pPr>
        <w:contextualSpacing/>
        <w:jc w:val="center"/>
        <w:rPr>
          <w:sz w:val="32"/>
          <w:szCs w:val="86"/>
        </w:rPr>
      </w:pPr>
      <w:r w:rsidRPr="004A1397">
        <w:rPr>
          <w:sz w:val="32"/>
          <w:szCs w:val="86"/>
        </w:rPr>
        <w:t xml:space="preserve">(педагог </w:t>
      </w:r>
      <w:proofErr w:type="gramStart"/>
      <w:r w:rsidRPr="004A1397">
        <w:rPr>
          <w:sz w:val="32"/>
          <w:szCs w:val="86"/>
        </w:rPr>
        <w:t>–п</w:t>
      </w:r>
      <w:proofErr w:type="gramEnd"/>
      <w:r w:rsidRPr="004A1397">
        <w:rPr>
          <w:sz w:val="32"/>
          <w:szCs w:val="86"/>
        </w:rPr>
        <w:t>сихолог)</w:t>
      </w:r>
    </w:p>
    <w:p w:rsidR="0058170E" w:rsidRPr="004A1397" w:rsidRDefault="0058170E" w:rsidP="0058170E">
      <w:pPr>
        <w:contextualSpacing/>
        <w:jc w:val="center"/>
        <w:rPr>
          <w:b/>
          <w:color w:val="0070C0"/>
          <w:sz w:val="32"/>
          <w:szCs w:val="86"/>
        </w:rPr>
      </w:pPr>
      <w:r w:rsidRPr="004A1397">
        <w:rPr>
          <w:b/>
          <w:color w:val="0070C0"/>
          <w:sz w:val="32"/>
          <w:szCs w:val="86"/>
        </w:rPr>
        <w:t>Четверг</w:t>
      </w:r>
    </w:p>
    <w:p w:rsidR="0058170E" w:rsidRPr="004A1397" w:rsidRDefault="0058170E" w:rsidP="0058170E">
      <w:pPr>
        <w:contextualSpacing/>
        <w:jc w:val="center"/>
        <w:rPr>
          <w:b/>
          <w:sz w:val="32"/>
          <w:szCs w:val="86"/>
        </w:rPr>
      </w:pPr>
      <w:r w:rsidRPr="004A1397">
        <w:rPr>
          <w:b/>
          <w:sz w:val="32"/>
          <w:szCs w:val="86"/>
        </w:rPr>
        <w:t xml:space="preserve">9.00  - 9.25 </w:t>
      </w:r>
      <w:r w:rsidRPr="004A1397">
        <w:rPr>
          <w:sz w:val="32"/>
          <w:szCs w:val="86"/>
        </w:rPr>
        <w:t>логопедическое занятие</w:t>
      </w:r>
    </w:p>
    <w:p w:rsidR="0058170E" w:rsidRPr="004A1397" w:rsidRDefault="0058170E" w:rsidP="0058170E">
      <w:pPr>
        <w:contextualSpacing/>
        <w:jc w:val="center"/>
        <w:rPr>
          <w:sz w:val="32"/>
          <w:szCs w:val="86"/>
        </w:rPr>
      </w:pPr>
      <w:r w:rsidRPr="004A1397">
        <w:rPr>
          <w:b/>
          <w:sz w:val="32"/>
          <w:szCs w:val="86"/>
        </w:rPr>
        <w:t xml:space="preserve">9.35 – 9.55 </w:t>
      </w:r>
      <w:r w:rsidRPr="004A1397">
        <w:rPr>
          <w:sz w:val="32"/>
          <w:szCs w:val="86"/>
        </w:rPr>
        <w:t>Художественно-эстетическое развитие</w:t>
      </w:r>
    </w:p>
    <w:p w:rsidR="0058170E" w:rsidRPr="004A1397" w:rsidRDefault="0058170E" w:rsidP="0058170E">
      <w:pPr>
        <w:contextualSpacing/>
        <w:jc w:val="center"/>
        <w:rPr>
          <w:sz w:val="32"/>
          <w:szCs w:val="86"/>
        </w:rPr>
      </w:pPr>
      <w:r w:rsidRPr="004A1397">
        <w:rPr>
          <w:sz w:val="32"/>
          <w:szCs w:val="86"/>
        </w:rPr>
        <w:t>(лепка/аппликация)</w:t>
      </w:r>
    </w:p>
    <w:p w:rsidR="0058170E" w:rsidRPr="00CD7568" w:rsidRDefault="0058170E" w:rsidP="0058170E">
      <w:pPr>
        <w:contextualSpacing/>
        <w:jc w:val="center"/>
        <w:rPr>
          <w:sz w:val="32"/>
          <w:szCs w:val="86"/>
        </w:rPr>
      </w:pPr>
      <w:r w:rsidRPr="004A1397">
        <w:rPr>
          <w:b/>
          <w:sz w:val="32"/>
          <w:szCs w:val="86"/>
        </w:rPr>
        <w:t xml:space="preserve">15.40 – 16.05 </w:t>
      </w:r>
      <w:r w:rsidRPr="004A1397">
        <w:rPr>
          <w:sz w:val="32"/>
          <w:szCs w:val="86"/>
        </w:rPr>
        <w:t>Художественно-эстетическое развити</w:t>
      </w:r>
      <w:proofErr w:type="gramStart"/>
      <w:r w:rsidRPr="004A1397">
        <w:rPr>
          <w:sz w:val="32"/>
          <w:szCs w:val="86"/>
        </w:rPr>
        <w:t>е(</w:t>
      </w:r>
      <w:proofErr w:type="gramEnd"/>
      <w:r w:rsidRPr="004A1397">
        <w:rPr>
          <w:sz w:val="32"/>
          <w:szCs w:val="86"/>
        </w:rPr>
        <w:t>Музыка)</w:t>
      </w:r>
    </w:p>
    <w:p w:rsidR="0058170E" w:rsidRPr="004A1397" w:rsidRDefault="0058170E" w:rsidP="0058170E">
      <w:pPr>
        <w:contextualSpacing/>
        <w:jc w:val="center"/>
        <w:rPr>
          <w:b/>
          <w:color w:val="0070C0"/>
          <w:sz w:val="32"/>
          <w:szCs w:val="86"/>
        </w:rPr>
      </w:pPr>
      <w:r w:rsidRPr="004A1397">
        <w:rPr>
          <w:b/>
          <w:color w:val="0070C0"/>
          <w:sz w:val="32"/>
          <w:szCs w:val="86"/>
        </w:rPr>
        <w:t>Пятница</w:t>
      </w:r>
    </w:p>
    <w:p w:rsidR="0058170E" w:rsidRPr="004A1397" w:rsidRDefault="0058170E" w:rsidP="0058170E">
      <w:pPr>
        <w:contextualSpacing/>
        <w:jc w:val="center"/>
        <w:rPr>
          <w:sz w:val="32"/>
          <w:szCs w:val="86"/>
        </w:rPr>
      </w:pPr>
      <w:r w:rsidRPr="004A1397">
        <w:rPr>
          <w:b/>
          <w:sz w:val="32"/>
          <w:szCs w:val="86"/>
        </w:rPr>
        <w:t xml:space="preserve">9.00 -9.25 </w:t>
      </w:r>
      <w:r w:rsidRPr="004A1397">
        <w:rPr>
          <w:sz w:val="32"/>
          <w:szCs w:val="86"/>
        </w:rPr>
        <w:t>логопедическое занятие</w:t>
      </w:r>
    </w:p>
    <w:p w:rsidR="0058170E" w:rsidRPr="004A1397" w:rsidRDefault="0058170E" w:rsidP="0058170E">
      <w:pPr>
        <w:contextualSpacing/>
        <w:jc w:val="center"/>
        <w:rPr>
          <w:b/>
          <w:sz w:val="32"/>
          <w:szCs w:val="86"/>
        </w:rPr>
      </w:pPr>
      <w:r w:rsidRPr="004A1397">
        <w:rPr>
          <w:b/>
          <w:sz w:val="32"/>
          <w:szCs w:val="86"/>
        </w:rPr>
        <w:t xml:space="preserve">9.35 – 9.55 </w:t>
      </w:r>
      <w:r w:rsidRPr="004A1397">
        <w:rPr>
          <w:sz w:val="32"/>
          <w:szCs w:val="86"/>
        </w:rPr>
        <w:t>Художественно-эстетическое развитие</w:t>
      </w:r>
    </w:p>
    <w:p w:rsidR="0058170E" w:rsidRPr="004A1397" w:rsidRDefault="0058170E" w:rsidP="0058170E">
      <w:pPr>
        <w:contextualSpacing/>
        <w:jc w:val="center"/>
        <w:rPr>
          <w:sz w:val="32"/>
          <w:szCs w:val="86"/>
        </w:rPr>
      </w:pPr>
      <w:r w:rsidRPr="004A1397">
        <w:rPr>
          <w:sz w:val="32"/>
          <w:szCs w:val="86"/>
        </w:rPr>
        <w:t>(Ручной труд) /</w:t>
      </w:r>
    </w:p>
    <w:p w:rsidR="0058170E" w:rsidRPr="004A1397" w:rsidRDefault="0058170E" w:rsidP="0058170E">
      <w:pPr>
        <w:contextualSpacing/>
        <w:jc w:val="center"/>
        <w:rPr>
          <w:sz w:val="36"/>
          <w:szCs w:val="86"/>
        </w:rPr>
      </w:pPr>
      <w:r w:rsidRPr="004A1397">
        <w:rPr>
          <w:sz w:val="32"/>
          <w:szCs w:val="86"/>
        </w:rPr>
        <w:t xml:space="preserve">Социально </w:t>
      </w:r>
      <w:proofErr w:type="gramStart"/>
      <w:r w:rsidRPr="004A1397">
        <w:rPr>
          <w:sz w:val="32"/>
          <w:szCs w:val="86"/>
        </w:rPr>
        <w:t>–к</w:t>
      </w:r>
      <w:proofErr w:type="gramEnd"/>
      <w:r w:rsidRPr="004A1397">
        <w:rPr>
          <w:sz w:val="32"/>
          <w:szCs w:val="86"/>
        </w:rPr>
        <w:t>оммуникативное развитие (безопасность</w:t>
      </w:r>
      <w:r w:rsidRPr="004A1397">
        <w:rPr>
          <w:sz w:val="36"/>
          <w:szCs w:val="86"/>
        </w:rPr>
        <w:t>)</w:t>
      </w:r>
    </w:p>
    <w:p w:rsidR="0058170E" w:rsidRDefault="0058170E" w:rsidP="0058170E">
      <w:pPr>
        <w:jc w:val="center"/>
        <w:rPr>
          <w:sz w:val="32"/>
          <w:szCs w:val="86"/>
        </w:rPr>
      </w:pPr>
      <w:r>
        <w:rPr>
          <w:b/>
          <w:sz w:val="32"/>
          <w:szCs w:val="86"/>
        </w:rPr>
        <w:lastRenderedPageBreak/>
        <w:t xml:space="preserve">11.30 -11.55 </w:t>
      </w:r>
      <w:r w:rsidRPr="004A1397">
        <w:rPr>
          <w:sz w:val="32"/>
          <w:szCs w:val="86"/>
        </w:rPr>
        <w:t>Физическое развитие</w:t>
      </w:r>
      <w:r>
        <w:rPr>
          <w:sz w:val="32"/>
          <w:szCs w:val="86"/>
        </w:rPr>
        <w:t xml:space="preserve"> на улице</w:t>
      </w:r>
    </w:p>
    <w:p w:rsidR="0058170E" w:rsidRDefault="0058170E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527" w:rsidRDefault="007A0527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527" w:rsidRDefault="007A0527" w:rsidP="007A052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527" w:rsidRDefault="007A0527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7A0527" w:rsidRDefault="007A0527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2B3DAD" w:rsidRDefault="002B3DAD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2B3DAD" w:rsidRDefault="002B3DAD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2B3DAD" w:rsidRDefault="002B3DAD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2B3DAD" w:rsidRDefault="002B3DAD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2B3DAD" w:rsidRDefault="002B3DAD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2B3DAD" w:rsidRDefault="002B3DAD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2B3DAD" w:rsidRDefault="002B3DAD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2B3DAD" w:rsidRDefault="002B3DAD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2B3DAD" w:rsidRDefault="002B3DAD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2B3DAD" w:rsidRDefault="002B3DAD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2B3DAD" w:rsidRDefault="002B3DAD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2B3DAD" w:rsidRDefault="002B3DAD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2B3DAD" w:rsidRDefault="002B3DAD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2B3DAD" w:rsidRDefault="002B3DAD" w:rsidP="008A440F">
      <w:pPr>
        <w:jc w:val="both"/>
        <w:rPr>
          <w:rFonts w:ascii="Times New Roman" w:hAnsi="Times New Roman" w:cs="Times New Roman"/>
          <w:b/>
          <w:sz w:val="28"/>
        </w:rPr>
      </w:pPr>
    </w:p>
    <w:p w:rsidR="009147CF" w:rsidRPr="009147CF" w:rsidRDefault="009147CF" w:rsidP="009147CF">
      <w:pPr>
        <w:jc w:val="both"/>
        <w:rPr>
          <w:rFonts w:ascii="Times New Roman" w:hAnsi="Times New Roman" w:cs="Times New Roman"/>
        </w:rPr>
      </w:pPr>
    </w:p>
    <w:sectPr w:rsidR="009147CF" w:rsidRPr="009147CF" w:rsidSect="001912D0">
      <w:footerReference w:type="default" r:id="rId8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516" w:rsidRDefault="009B6516" w:rsidP="001912D0">
      <w:pPr>
        <w:spacing w:after="0" w:line="240" w:lineRule="auto"/>
      </w:pPr>
      <w:r>
        <w:separator/>
      </w:r>
    </w:p>
  </w:endnote>
  <w:endnote w:type="continuationSeparator" w:id="0">
    <w:p w:rsidR="009B6516" w:rsidRDefault="009B6516" w:rsidP="0019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56205"/>
    </w:sdtPr>
    <w:sdtContent>
      <w:p w:rsidR="002C233E" w:rsidRDefault="00107772">
        <w:pPr>
          <w:pStyle w:val="aa"/>
          <w:jc w:val="center"/>
        </w:pPr>
        <w:fldSimple w:instr=" PAGE   \* MERGEFORMAT ">
          <w:r w:rsidR="00082B85">
            <w:rPr>
              <w:noProof/>
            </w:rPr>
            <w:t>38</w:t>
          </w:r>
        </w:fldSimple>
      </w:p>
    </w:sdtContent>
  </w:sdt>
  <w:p w:rsidR="002C233E" w:rsidRDefault="002C23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516" w:rsidRDefault="009B6516" w:rsidP="001912D0">
      <w:pPr>
        <w:spacing w:after="0" w:line="240" w:lineRule="auto"/>
      </w:pPr>
      <w:r>
        <w:separator/>
      </w:r>
    </w:p>
  </w:footnote>
  <w:footnote w:type="continuationSeparator" w:id="0">
    <w:p w:rsidR="009B6516" w:rsidRDefault="009B6516" w:rsidP="00191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7C1"/>
    <w:multiLevelType w:val="hybridMultilevel"/>
    <w:tmpl w:val="F3EA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4B09"/>
    <w:multiLevelType w:val="multilevel"/>
    <w:tmpl w:val="ED5460F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2160"/>
      </w:pPr>
      <w:rPr>
        <w:rFonts w:hint="default"/>
      </w:rPr>
    </w:lvl>
  </w:abstractNum>
  <w:abstractNum w:abstractNumId="2">
    <w:nsid w:val="07DB7B9E"/>
    <w:multiLevelType w:val="hybridMultilevel"/>
    <w:tmpl w:val="F4642CA6"/>
    <w:lvl w:ilvl="0" w:tplc="4310292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7AA3"/>
    <w:multiLevelType w:val="hybridMultilevel"/>
    <w:tmpl w:val="402AF41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1A88149A"/>
    <w:multiLevelType w:val="hybridMultilevel"/>
    <w:tmpl w:val="0B864D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D875FA0"/>
    <w:multiLevelType w:val="hybridMultilevel"/>
    <w:tmpl w:val="A46E7CBE"/>
    <w:lvl w:ilvl="0" w:tplc="ED7C3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A32E7"/>
    <w:multiLevelType w:val="multilevel"/>
    <w:tmpl w:val="1C0E916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C612827"/>
    <w:multiLevelType w:val="hybridMultilevel"/>
    <w:tmpl w:val="E47281CC"/>
    <w:lvl w:ilvl="0" w:tplc="CB88AE9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>
    <w:nsid w:val="3D437C1A"/>
    <w:multiLevelType w:val="hybridMultilevel"/>
    <w:tmpl w:val="6E5AF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623D1"/>
    <w:multiLevelType w:val="multilevel"/>
    <w:tmpl w:val="952C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A076FE"/>
    <w:multiLevelType w:val="hybridMultilevel"/>
    <w:tmpl w:val="40E055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6D35D1A"/>
    <w:multiLevelType w:val="hybridMultilevel"/>
    <w:tmpl w:val="52EE0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B22026"/>
    <w:multiLevelType w:val="hybridMultilevel"/>
    <w:tmpl w:val="11544362"/>
    <w:lvl w:ilvl="0" w:tplc="3C4ED07E">
      <w:start w:val="1"/>
      <w:numFmt w:val="bullet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561F1"/>
    <w:multiLevelType w:val="hybridMultilevel"/>
    <w:tmpl w:val="37926DE4"/>
    <w:lvl w:ilvl="0" w:tplc="E00476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31620"/>
    <w:multiLevelType w:val="hybridMultilevel"/>
    <w:tmpl w:val="7FECF2D0"/>
    <w:lvl w:ilvl="0" w:tplc="EFEAA9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EEB5DC9"/>
    <w:multiLevelType w:val="hybridMultilevel"/>
    <w:tmpl w:val="5DF87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61B52"/>
    <w:multiLevelType w:val="hybridMultilevel"/>
    <w:tmpl w:val="9EBE89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5E003DA"/>
    <w:multiLevelType w:val="hybridMultilevel"/>
    <w:tmpl w:val="DB68B1AE"/>
    <w:lvl w:ilvl="0" w:tplc="E63E8B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3879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92BB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80F7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9673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9839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0097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0471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8E7B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6120716"/>
    <w:multiLevelType w:val="hybridMultilevel"/>
    <w:tmpl w:val="E1B0C6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6C44361"/>
    <w:multiLevelType w:val="multilevel"/>
    <w:tmpl w:val="4170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0D4EE3"/>
    <w:multiLevelType w:val="hybridMultilevel"/>
    <w:tmpl w:val="5BB0E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D648C"/>
    <w:multiLevelType w:val="hybridMultilevel"/>
    <w:tmpl w:val="4BA46BD2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>
    <w:nsid w:val="72D93EB1"/>
    <w:multiLevelType w:val="hybridMultilevel"/>
    <w:tmpl w:val="ABCA06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5A339CF"/>
    <w:multiLevelType w:val="hybridMultilevel"/>
    <w:tmpl w:val="DD48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3"/>
  </w:num>
  <w:num w:numId="4">
    <w:abstractNumId w:val="8"/>
  </w:num>
  <w:num w:numId="5">
    <w:abstractNumId w:val="18"/>
  </w:num>
  <w:num w:numId="6">
    <w:abstractNumId w:val="22"/>
  </w:num>
  <w:num w:numId="7">
    <w:abstractNumId w:val="3"/>
  </w:num>
  <w:num w:numId="8">
    <w:abstractNumId w:val="17"/>
  </w:num>
  <w:num w:numId="9">
    <w:abstractNumId w:val="0"/>
  </w:num>
  <w:num w:numId="10">
    <w:abstractNumId w:val="16"/>
  </w:num>
  <w:num w:numId="11">
    <w:abstractNumId w:val="10"/>
  </w:num>
  <w:num w:numId="12">
    <w:abstractNumId w:val="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9"/>
  </w:num>
  <w:num w:numId="18">
    <w:abstractNumId w:val="15"/>
  </w:num>
  <w:num w:numId="19">
    <w:abstractNumId w:val="20"/>
  </w:num>
  <w:num w:numId="20">
    <w:abstractNumId w:val="2"/>
  </w:num>
  <w:num w:numId="21">
    <w:abstractNumId w:val="7"/>
  </w:num>
  <w:num w:numId="22">
    <w:abstractNumId w:val="13"/>
  </w:num>
  <w:num w:numId="23">
    <w:abstractNumId w:val="4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BC32D7"/>
    <w:rsid w:val="00016132"/>
    <w:rsid w:val="00020E1C"/>
    <w:rsid w:val="0003376E"/>
    <w:rsid w:val="00052FF3"/>
    <w:rsid w:val="00063715"/>
    <w:rsid w:val="00077CF6"/>
    <w:rsid w:val="00082B85"/>
    <w:rsid w:val="000F4AE6"/>
    <w:rsid w:val="00107772"/>
    <w:rsid w:val="00182BE0"/>
    <w:rsid w:val="001912D0"/>
    <w:rsid w:val="001A5001"/>
    <w:rsid w:val="00227E8D"/>
    <w:rsid w:val="002B3DAD"/>
    <w:rsid w:val="002C233E"/>
    <w:rsid w:val="0030239C"/>
    <w:rsid w:val="0034513E"/>
    <w:rsid w:val="003A310B"/>
    <w:rsid w:val="003D01CD"/>
    <w:rsid w:val="00402E28"/>
    <w:rsid w:val="00462A3A"/>
    <w:rsid w:val="0058170E"/>
    <w:rsid w:val="006035BA"/>
    <w:rsid w:val="006041E4"/>
    <w:rsid w:val="00625F3D"/>
    <w:rsid w:val="00626764"/>
    <w:rsid w:val="006A41E2"/>
    <w:rsid w:val="00707F9B"/>
    <w:rsid w:val="00785164"/>
    <w:rsid w:val="007A0527"/>
    <w:rsid w:val="007E3769"/>
    <w:rsid w:val="007E7FC6"/>
    <w:rsid w:val="0080142D"/>
    <w:rsid w:val="00891D1D"/>
    <w:rsid w:val="008A440F"/>
    <w:rsid w:val="009147CF"/>
    <w:rsid w:val="00927BCF"/>
    <w:rsid w:val="00971895"/>
    <w:rsid w:val="009935D4"/>
    <w:rsid w:val="009B6516"/>
    <w:rsid w:val="00A26AD9"/>
    <w:rsid w:val="00A80F8E"/>
    <w:rsid w:val="00AD42ED"/>
    <w:rsid w:val="00B13B40"/>
    <w:rsid w:val="00B93824"/>
    <w:rsid w:val="00BC32D7"/>
    <w:rsid w:val="00C96D44"/>
    <w:rsid w:val="00D95836"/>
    <w:rsid w:val="00DB14EB"/>
    <w:rsid w:val="00DC0B84"/>
    <w:rsid w:val="00DE3D39"/>
    <w:rsid w:val="00F41ED3"/>
    <w:rsid w:val="00F43234"/>
    <w:rsid w:val="00F51812"/>
    <w:rsid w:val="00F538C3"/>
    <w:rsid w:val="00F8725D"/>
    <w:rsid w:val="00FC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D7"/>
    <w:pPr>
      <w:ind w:left="720"/>
      <w:contextualSpacing/>
    </w:pPr>
  </w:style>
  <w:style w:type="table" w:styleId="a4">
    <w:name w:val="Table Grid"/>
    <w:basedOn w:val="a1"/>
    <w:uiPriority w:val="39"/>
    <w:rsid w:val="007E7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E7FC6"/>
    <w:pPr>
      <w:spacing w:after="0" w:line="240" w:lineRule="auto"/>
    </w:pPr>
  </w:style>
  <w:style w:type="character" w:customStyle="1" w:styleId="c1">
    <w:name w:val="c1"/>
    <w:basedOn w:val="a0"/>
    <w:rsid w:val="009935D4"/>
  </w:style>
  <w:style w:type="character" w:customStyle="1" w:styleId="c4">
    <w:name w:val="c4"/>
    <w:basedOn w:val="a0"/>
    <w:rsid w:val="009935D4"/>
  </w:style>
  <w:style w:type="paragraph" w:styleId="a6">
    <w:name w:val="Normal (Web)"/>
    <w:basedOn w:val="a"/>
    <w:uiPriority w:val="99"/>
    <w:semiHidden/>
    <w:unhideWhenUsed/>
    <w:rsid w:val="0091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1A5001"/>
  </w:style>
  <w:style w:type="paragraph" w:styleId="a8">
    <w:name w:val="header"/>
    <w:basedOn w:val="a"/>
    <w:link w:val="a9"/>
    <w:uiPriority w:val="99"/>
    <w:semiHidden/>
    <w:unhideWhenUsed/>
    <w:rsid w:val="0019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12D0"/>
  </w:style>
  <w:style w:type="paragraph" w:styleId="aa">
    <w:name w:val="footer"/>
    <w:basedOn w:val="a"/>
    <w:link w:val="ab"/>
    <w:uiPriority w:val="99"/>
    <w:unhideWhenUsed/>
    <w:rsid w:val="0019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12D0"/>
  </w:style>
  <w:style w:type="character" w:customStyle="1" w:styleId="c6c7">
    <w:name w:val="c6 c7"/>
    <w:basedOn w:val="a0"/>
    <w:rsid w:val="0034513E"/>
  </w:style>
  <w:style w:type="character" w:customStyle="1" w:styleId="c6">
    <w:name w:val="c6"/>
    <w:basedOn w:val="a0"/>
    <w:rsid w:val="0034513E"/>
  </w:style>
  <w:style w:type="paragraph" w:styleId="ac">
    <w:name w:val="Balloon Text"/>
    <w:basedOn w:val="a"/>
    <w:link w:val="ad"/>
    <w:uiPriority w:val="99"/>
    <w:semiHidden/>
    <w:unhideWhenUsed/>
    <w:rsid w:val="0060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3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8235</Words>
  <Characters>46942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New135-002</cp:lastModifiedBy>
  <cp:revision>2</cp:revision>
  <cp:lastPrinted>2020-12-28T07:16:00Z</cp:lastPrinted>
  <dcterms:created xsi:type="dcterms:W3CDTF">2022-12-27T10:14:00Z</dcterms:created>
  <dcterms:modified xsi:type="dcterms:W3CDTF">2022-12-27T10:14:00Z</dcterms:modified>
</cp:coreProperties>
</file>