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E5" w:rsidRDefault="00D746E5" w:rsidP="00D746E5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bookmarkStart w:id="0" w:name="_GoBack"/>
      <w:r w:rsidRPr="00D746E5">
        <w:rPr>
          <w:rFonts w:ascii="Times New Roman" w:hAnsi="Times New Roman" w:cs="Times New Roman"/>
          <w:b/>
          <w:color w:val="FF0000"/>
          <w:sz w:val="32"/>
        </w:rPr>
        <w:t>Аппликация «</w:t>
      </w:r>
      <w:proofErr w:type="spellStart"/>
      <w:r w:rsidRPr="00D746E5">
        <w:rPr>
          <w:rFonts w:ascii="Times New Roman" w:hAnsi="Times New Roman" w:cs="Times New Roman"/>
          <w:b/>
          <w:color w:val="FF0000"/>
          <w:sz w:val="32"/>
        </w:rPr>
        <w:t>Крабик</w:t>
      </w:r>
      <w:proofErr w:type="spellEnd"/>
      <w:r w:rsidRPr="00D746E5">
        <w:rPr>
          <w:rFonts w:ascii="Times New Roman" w:hAnsi="Times New Roman" w:cs="Times New Roman"/>
          <w:b/>
          <w:color w:val="FF0000"/>
          <w:sz w:val="32"/>
        </w:rPr>
        <w:t>»</w:t>
      </w:r>
    </w:p>
    <w:p w:rsidR="00EB6FEA" w:rsidRPr="00EB6FEA" w:rsidRDefault="00EB6FEA" w:rsidP="00EB6FE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6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EB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систематизация приёмов работы с </w:t>
      </w:r>
      <w:proofErr w:type="gramStart"/>
      <w:r w:rsidRPr="00EB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ножницами ,</w:t>
      </w:r>
      <w:proofErr w:type="gramEnd"/>
      <w:r w:rsidRPr="00EB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клеем, шаблонами, бумагой.</w:t>
      </w:r>
    </w:p>
    <w:p w:rsidR="00D746E5" w:rsidRPr="00EB6FEA" w:rsidRDefault="00D746E5">
      <w:pPr>
        <w:rPr>
          <w:rFonts w:ascii="Times New Roman" w:hAnsi="Times New Roman" w:cs="Times New Roman"/>
          <w:sz w:val="28"/>
          <w:szCs w:val="28"/>
        </w:rPr>
      </w:pPr>
      <w:r w:rsidRPr="00EB6FE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Для изготовления поделки потребуется</w:t>
      </w:r>
      <w:r w:rsidRPr="00EB6F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цветная </w:t>
      </w:r>
      <w:proofErr w:type="gramStart"/>
      <w:r w:rsidRPr="00EB6F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бумага(</w:t>
      </w:r>
      <w:proofErr w:type="gramEnd"/>
      <w:r w:rsidRPr="00EB6F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оранжевая, зелёная, белая, чёрная  - для глаз), синий картон 1 лист, ножницы, клей карандаш, простой карандаш.</w:t>
      </w:r>
    </w:p>
    <w:p w:rsidR="00D746E5" w:rsidRDefault="00D746E5" w:rsidP="00D746E5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Рисуем циркулем 2 круга на картоне, один диаметром 12 см, второй диаметром 5 см. Размеры эти ориентировочные, вы можете их менять по своему усмотрению. Вырезаем шаблоны, их мы будем обводить на цветную бумагу или картон. </w:t>
      </w:r>
    </w:p>
    <w:p w:rsidR="00D746E5" w:rsidRDefault="00D746E5" w:rsidP="00D746E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7"/>
          <w:szCs w:val="27"/>
        </w:rPr>
      </w:pPr>
      <w:r>
        <w:rPr>
          <w:noProof/>
          <w:color w:val="2B9900"/>
          <w:sz w:val="27"/>
          <w:szCs w:val="27"/>
          <w:bdr w:val="none" w:sz="0" w:space="0" w:color="auto" w:frame="1"/>
        </w:rPr>
        <w:drawing>
          <wp:inline distT="0" distB="0" distL="0" distR="0">
            <wp:extent cx="2095500" cy="1571625"/>
            <wp:effectExtent l="19050" t="0" r="0" b="0"/>
            <wp:docPr id="4" name="Рисунок 4" descr="https://dou.su/files/styles/medium/public/mclass/dou_su_mclass277_313.jpg?itok=HxsM89OC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u.su/files/styles/medium/public/mclass/dou_su_mclass277_313.jpg?itok=HxsM89OC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6E5" w:rsidRDefault="00D746E5" w:rsidP="00D746E5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Сворачиваем гармошкой полоску бумаги подходящий ширины и обводим на ней шаблон. Разом вырезаем несколько кружков. Нам необходимо 1</w:t>
      </w:r>
      <w:r w:rsidR="00EB6FEA">
        <w:rPr>
          <w:color w:val="222222"/>
          <w:sz w:val="27"/>
          <w:szCs w:val="27"/>
        </w:rPr>
        <w:t>0</w:t>
      </w:r>
      <w:r>
        <w:rPr>
          <w:color w:val="222222"/>
          <w:sz w:val="27"/>
          <w:szCs w:val="27"/>
        </w:rPr>
        <w:t xml:space="preserve"> маленьких кружков оранжевого цвета. И 8 – зелёного цвета.</w:t>
      </w:r>
    </w:p>
    <w:p w:rsidR="00D746E5" w:rsidRDefault="00D746E5" w:rsidP="00D746E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7"/>
          <w:szCs w:val="27"/>
        </w:rPr>
      </w:pPr>
      <w:r>
        <w:rPr>
          <w:noProof/>
          <w:color w:val="2B9900"/>
          <w:sz w:val="27"/>
          <w:szCs w:val="27"/>
          <w:bdr w:val="none" w:sz="0" w:space="0" w:color="auto" w:frame="1"/>
        </w:rPr>
        <w:drawing>
          <wp:inline distT="0" distB="0" distL="0" distR="0">
            <wp:extent cx="2095500" cy="1571625"/>
            <wp:effectExtent l="19050" t="0" r="0" b="0"/>
            <wp:docPr id="5" name="Рисунок 5" descr="https://dou.su/files/styles/medium/public/mclass/dou_su_mclass277_314.jpg?itok=hAD1h5s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u.su/files/styles/medium/public/mclass/dou_su_mclass277_314.jpg?itok=hAD1h5s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6E5" w:rsidRDefault="00D746E5" w:rsidP="00D746E5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Вырезанные кружки складываем вдвое.</w:t>
      </w:r>
    </w:p>
    <w:p w:rsidR="00D746E5" w:rsidRDefault="00D746E5" w:rsidP="00D746E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Вырезаем две небольшие полоски для клешней.</w:t>
      </w:r>
    </w:p>
    <w:p w:rsidR="00D746E5" w:rsidRDefault="00D746E5" w:rsidP="00D746E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Вырезаем 2 белых круга.</w:t>
      </w:r>
    </w:p>
    <w:p w:rsidR="00EB6FEA" w:rsidRDefault="00EB6FEA" w:rsidP="00D746E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7"/>
          <w:szCs w:val="27"/>
        </w:rPr>
      </w:pPr>
    </w:p>
    <w:p w:rsidR="00EB6FEA" w:rsidRDefault="00EB6FEA" w:rsidP="00D746E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7"/>
          <w:szCs w:val="27"/>
        </w:rPr>
      </w:pPr>
    </w:p>
    <w:p w:rsidR="00EB6FEA" w:rsidRDefault="00EB6FEA" w:rsidP="00D746E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7"/>
          <w:szCs w:val="27"/>
        </w:rPr>
      </w:pPr>
    </w:p>
    <w:p w:rsidR="00D746E5" w:rsidRDefault="00D746E5" w:rsidP="00D746E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7"/>
          <w:szCs w:val="27"/>
        </w:rPr>
      </w:pPr>
      <w:r>
        <w:rPr>
          <w:noProof/>
          <w:color w:val="2B9900"/>
          <w:sz w:val="27"/>
          <w:szCs w:val="27"/>
          <w:bdr w:val="none" w:sz="0" w:space="0" w:color="auto" w:frame="1"/>
        </w:rPr>
        <w:drawing>
          <wp:inline distT="0" distB="0" distL="0" distR="0">
            <wp:extent cx="2095500" cy="1571625"/>
            <wp:effectExtent l="19050" t="0" r="0" b="0"/>
            <wp:docPr id="7" name="Рисунок 7" descr="https://dou.su/files/styles/medium/public/mclass/dou_su_mclass277_316.jpg?itok=Tx7wgdx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u.su/files/styles/medium/public/mclass/dou_su_mclass277_316.jpg?itok=Tx7wgdx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6E5" w:rsidRDefault="00D746E5" w:rsidP="00D746E5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Выкладываем детали на лист для примерки. </w:t>
      </w:r>
    </w:p>
    <w:p w:rsidR="00EB6FEA" w:rsidRDefault="00EB6FEA" w:rsidP="00D746E5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7"/>
          <w:szCs w:val="27"/>
        </w:rPr>
      </w:pPr>
    </w:p>
    <w:p w:rsidR="00D746E5" w:rsidRDefault="00D746E5"/>
    <w:p w:rsidR="00D746E5" w:rsidRDefault="00D746E5"/>
    <w:p w:rsidR="00D746E5" w:rsidRDefault="00D746E5"/>
    <w:p w:rsidR="00D746E5" w:rsidRDefault="00D746E5"/>
    <w:p w:rsidR="003324AA" w:rsidRDefault="00D746E5" w:rsidP="00EB6F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05375" cy="4900838"/>
            <wp:effectExtent l="19050" t="0" r="0" b="0"/>
            <wp:docPr id="1" name="Рисунок 1" descr="https://avatars.mds.yandex.net/get-pdb/2295191/6d046387-4d62-41ef-935d-cee2262dffd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295191/6d046387-4d62-41ef-935d-cee2262dffd9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753" cy="491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324AA" w:rsidSect="00D746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E5"/>
    <w:rsid w:val="00037E2C"/>
    <w:rsid w:val="000F4AE6"/>
    <w:rsid w:val="00955E81"/>
    <w:rsid w:val="00D746E5"/>
    <w:rsid w:val="00EB6FEA"/>
    <w:rsid w:val="00F4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CA427-6B86-4E58-A618-AAB50B29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6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7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.su/files/mclass/dou_su_mclass277_316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.su/files/mclass/dou_su_mclass277_314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dou.su/files/mclass/dou_su_mclass277_313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dcterms:created xsi:type="dcterms:W3CDTF">2020-04-30T05:44:00Z</dcterms:created>
  <dcterms:modified xsi:type="dcterms:W3CDTF">2020-04-30T05:44:00Z</dcterms:modified>
</cp:coreProperties>
</file>