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r w:rsidRPr="0036230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Подвижные игры для детей 2 – 3 лет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6230C">
        <w:rPr>
          <w:rFonts w:ascii="Times New Roman" w:hAnsi="Times New Roman" w:cs="Times New Roman"/>
          <w:color w:val="7030A0"/>
          <w:sz w:val="24"/>
          <w:szCs w:val="24"/>
          <w:u w:val="single"/>
        </w:rPr>
        <w:t>КОНКУРС ЛЕНТЯЕВ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color w:val="7030A0"/>
          <w:sz w:val="24"/>
          <w:szCs w:val="24"/>
        </w:rPr>
        <w:t>Цель.</w:t>
      </w:r>
      <w:r w:rsidRPr="0036230C">
        <w:rPr>
          <w:rFonts w:ascii="Times New Roman" w:hAnsi="Times New Roman" w:cs="Times New Roman"/>
          <w:sz w:val="24"/>
          <w:szCs w:val="24"/>
        </w:rPr>
        <w:t xml:space="preserve"> Обучение полному расслаблению мышц всего тела.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 </w:t>
      </w:r>
      <w:r w:rsidRPr="0036230C">
        <w:rPr>
          <w:rFonts w:ascii="Times New Roman" w:hAnsi="Times New Roman" w:cs="Times New Roman"/>
          <w:color w:val="7030A0"/>
          <w:sz w:val="24"/>
          <w:szCs w:val="24"/>
        </w:rPr>
        <w:t>Ход игры</w:t>
      </w:r>
      <w:r w:rsidRPr="0036230C">
        <w:rPr>
          <w:rFonts w:ascii="Times New Roman" w:hAnsi="Times New Roman" w:cs="Times New Roman"/>
          <w:sz w:val="24"/>
          <w:szCs w:val="24"/>
        </w:rPr>
        <w:t xml:space="preserve">. Хоть и жарко, хоть и зной,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Занят весь народ лесной.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Лишь барсук – лентяй изрядный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Сладко спит в норе прохладной.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Лежебока видит сон, будто делом занят он.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На заре и на закате всё не слезть ему с кровати.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(В. Викторов)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Дети изображают ленивого барсука. Они ложатся на ковер и стараются как можно больше расслабиться.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</w:t>
      </w:r>
      <w:r w:rsidRPr="0036230C">
        <w:rPr>
          <w:rFonts w:ascii="Times New Roman" w:hAnsi="Times New Roman" w:cs="Times New Roman"/>
          <w:color w:val="7030A0"/>
          <w:sz w:val="24"/>
          <w:szCs w:val="24"/>
          <w:u w:val="single"/>
        </w:rPr>
        <w:t>«Найди игрушку»</w:t>
      </w:r>
      <w:r w:rsidRPr="0036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Спрячьте маленькую игрушку.  Пусть ребенок поищет ее, а найдя, </w:t>
      </w:r>
      <w:proofErr w:type="gramStart"/>
      <w:r w:rsidRPr="0036230C">
        <w:rPr>
          <w:rFonts w:ascii="Times New Roman" w:hAnsi="Times New Roman" w:cs="Times New Roman"/>
          <w:sz w:val="24"/>
          <w:szCs w:val="24"/>
        </w:rPr>
        <w:t>обязательно  определит</w:t>
      </w:r>
      <w:proofErr w:type="gramEnd"/>
      <w:r w:rsidRPr="0036230C">
        <w:rPr>
          <w:rFonts w:ascii="Times New Roman" w:hAnsi="Times New Roman" w:cs="Times New Roman"/>
          <w:sz w:val="24"/>
          <w:szCs w:val="24"/>
        </w:rPr>
        <w:t xml:space="preserve">  местонахождение: на., за., между., в., у. и т. п. Потом поменяйтесь ролями.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230C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</w:t>
      </w:r>
      <w:r w:rsidRPr="0036230C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«Чего не стало?»</w:t>
      </w:r>
      <w:r w:rsidRPr="003623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- Игрушек стало больше или меньше?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- Какие игрушки исчезли?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- Какими они были по счету? </w:t>
      </w:r>
    </w:p>
    <w:p w:rsidR="00123EC9" w:rsidRPr="0036230C" w:rsidRDefault="00123EC9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1A2E4E" w:rsidRPr="0036230C" w:rsidRDefault="001A2E4E" w:rsidP="003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E4E" w:rsidRPr="0036230C" w:rsidSect="001A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9"/>
    <w:rsid w:val="00123EC9"/>
    <w:rsid w:val="001A2E4E"/>
    <w:rsid w:val="003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3D9FA-E906-4F37-952E-B184C9E6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2020-04-24T05:42:00Z</dcterms:created>
  <dcterms:modified xsi:type="dcterms:W3CDTF">2020-04-24T05:42:00Z</dcterms:modified>
</cp:coreProperties>
</file>