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AE" w:rsidRPr="00634C77" w:rsidRDefault="008A7FAE" w:rsidP="008D290C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aps/>
          <w:kern w:val="36"/>
          <w:sz w:val="32"/>
          <w:szCs w:val="32"/>
          <w:lang w:eastAsia="ru-RU"/>
        </w:rPr>
      </w:pPr>
      <w:bookmarkStart w:id="0" w:name="_GoBack"/>
      <w:r w:rsidRPr="00634C77">
        <w:rPr>
          <w:rFonts w:ascii="Georgia" w:eastAsia="Times New Roman" w:hAnsi="Georgia" w:cs="Times New Roman"/>
          <w:b/>
          <w:caps/>
          <w:kern w:val="36"/>
          <w:sz w:val="32"/>
          <w:szCs w:val="32"/>
          <w:lang w:eastAsia="ru-RU"/>
        </w:rPr>
        <w:t>Рисование с малышами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Рисование для малышей от 1 года до 3 лет — это увлекательная игра, открытие новых красок мира, красоты линий и форм, цветовых пятен, экспериментирование. Чем раньше начнет ребенок рисовать — тем лучше. И   дело тут не только в развитии мелкой моторики, а сколько в том большом влиянии, которое оказывает рисование на развитие ребенка в раннем детстве. И как замечательно, когда рисовать малыш учится дома рядом с мамой и вместе со старшими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братьями  и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сестрами.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Эта статья станет путеводителем для Вас в мире рисования для самых маленьких.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В основе статьи — педагогические исследования российских ученых — педагогов (Т.Н. 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Доронова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 С.Г. Якобсон, Т.С. Комарова, Н.П. 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Сакулина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, Е.А. 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Янушко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 другие), и разработанная ими система обучения малышей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рисованию,  а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также практический опыт автора сайта «Родная тропинка» в обучении малышей от 1 года до 3 лет.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Из этой статьи Вы узнаете: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Раздел 1. Зачем обучать малыша рисованию: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главные задачи обучения рисованию маленьких детей от 1 года до 3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лет,  чем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полезно рисование для развития ребенка.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Раздел 2. Как учить ребенка с 1 года до 3 лет рисовать:</w:t>
      </w:r>
    </w:p>
    <w:p w:rsidR="008A7FAE" w:rsidRPr="00634C77" w:rsidRDefault="008A7FAE" w:rsidP="008D290C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— основные этапы рисования с малышами,</w:t>
      </w:r>
    </w:p>
    <w:p w:rsidR="008A7FAE" w:rsidRPr="00634C77" w:rsidRDefault="008A7FAE" w:rsidP="008D290C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— виды игровых занятий по рисованию с практическими примерами,</w:t>
      </w:r>
    </w:p>
    <w:p w:rsidR="008A7FAE" w:rsidRPr="00634C77" w:rsidRDefault="008A7FAE" w:rsidP="008D290C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— как заинтересовать ребенка рисованием,</w:t>
      </w:r>
    </w:p>
    <w:p w:rsidR="008A7FAE" w:rsidRPr="00634C77" w:rsidRDefault="008A7FAE" w:rsidP="008D290C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— как правильно оценивать и комментировать рисунки ребенка,</w:t>
      </w:r>
    </w:p>
    <w:p w:rsidR="008A7FAE" w:rsidRPr="00634C77" w:rsidRDefault="008A7FAE" w:rsidP="008D290C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— как более эффективно спланировать занятия по рисованию с малышом.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Раздел 3. Основные приемы рисования и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материалы  для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детей раннего возраста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Раздел 4. Рисуем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с  малышами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от 1 года до 2 лет: эта очень важная «стадия каракуль». 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Раздел 5. Рисуем с малышами от 2 лет до 3 лет: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последовательность и идеи заданий, как научить ребенка правильно держать кисточку, полезные советы.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Раздел 6. Полезные книги о рисовании с детьми 1- 2 лет. 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В этой статье я также ответила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на  вопросы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читателей «Родной тропинки» и рассказала, как можно справиться с типичными ошибками или трудностями, которые всегда встречаются в практике общения с маленькими детьми и в практике их обучения.</w:t>
      </w:r>
    </w:p>
    <w:p w:rsidR="008A7FAE" w:rsidRPr="00634C77" w:rsidRDefault="008A7FAE" w:rsidP="008D290C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caps/>
          <w:sz w:val="32"/>
          <w:szCs w:val="32"/>
          <w:lang w:eastAsia="ru-RU"/>
        </w:rPr>
        <w:t> Раздел 1. Зачем обучать малыша рисованию?</w:t>
      </w:r>
    </w:p>
    <w:p w:rsidR="008A7FAE" w:rsidRPr="00634C77" w:rsidRDefault="008A7FAE" w:rsidP="008D290C">
      <w:pPr>
        <w:spacing w:after="0" w:line="240" w:lineRule="auto"/>
        <w:ind w:left="215" w:right="215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3432175"/>
            <wp:effectExtent l="19050" t="0" r="0" b="0"/>
            <wp:docPr id="1" name="Рисунок 1" descr="risob=vanie-s-malishami-s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b=vanie-s-malishami-sti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Прежде чем что-то делать, нужно обязательно себя спросить: а зачем я это собираюсь делать? Нужно ли рисование моему еще такому маленькому 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маленькому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ребенку? Может быть, подрастет — и сам научится. А безопасно ли давать крохе карандаш и краски? С какого возраста можно дать их малышу? Давайте разбираться вместе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и  в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ответах на эти вопросы.</w:t>
      </w:r>
    </w:p>
    <w:p w:rsidR="008A7FAE" w:rsidRPr="00634C77" w:rsidRDefault="008A7FAE" w:rsidP="008D290C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>1. 1. Главные задачи рисования с маленькими детьми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Наша основная задача в обучении рисованию самых маленьких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детей  от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детей 1 года до 3 лет – </w:t>
      </w:r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создать условия для зарождения рисования, поддержать желание ребенка рисовать, творить, исследовать.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Самое главное в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рисовании  —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это   радость и удовольствие ребенка от процесса, а не «правильная работа на пятерку по выданному шаблону», которой можно похвалиться перед другими.</w:t>
      </w:r>
    </w:p>
    <w:p w:rsidR="008A7FAE" w:rsidRPr="00634C77" w:rsidRDefault="008A7FAE" w:rsidP="008D290C">
      <w:pPr>
        <w:shd w:val="clear" w:color="auto" w:fill="FDF8C1"/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Нам очень важно вызывать интерес ребенка к рисованию, создавать такие условия, </w:t>
      </w: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чтобы малыш захотел </w:t>
      </w: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lastRenderedPageBreak/>
        <w:t xml:space="preserve">изображать на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бумаге  в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рисовании то, что его эмоционально захватило, что ЕМУ (а не взрослому) интересно!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Очень важно, чтобы ребенок «выплёскивал» на бумагу свои переживания и впечатления так, как это ему по душе, чтобы хотел изображать то, что его сейчас волнует.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Поэтому подход к рисованию малышей очень отличается от «школьного» подхода рисования на оценку на уроках. 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Когда мы рисуем с самыми маленькими, то можно и нужно объединять рисование с другими видами деятельности ребенка, которые вызывают у него эмоциональный отклик – игра на музыкальном инструменте (например, после рисования дождика можно сыграть мелодию дождика на металлофоне), пение, танцевальные движения под музыку, рассматривание картины, стихотворение, кукольный театр.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Итак, рисование с малышами – это радостные совместные переживания взрослого и ребенка, радость экспериментирования и познания мира цвета и формы. И главный наш результат рисования с малышом – это его интерес к рисованию, желание рисовать, радость от своего рисунка (а не достижение идеально ровных линий рисунка, как иногда считают).</w:t>
      </w:r>
    </w:p>
    <w:p w:rsidR="008A7FAE" w:rsidRPr="00634C77" w:rsidRDefault="008A7FAE" w:rsidP="008D290C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caps/>
          <w:sz w:val="32"/>
          <w:szCs w:val="32"/>
          <w:lang w:eastAsia="ru-RU"/>
        </w:rPr>
        <w:t>1. 2. </w:t>
      </w: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>Чем полезно рисование для развития ребенка?</w:t>
      </w:r>
    </w:p>
    <w:p w:rsidR="008A7FAE" w:rsidRPr="00634C77" w:rsidRDefault="008A7FAE" w:rsidP="008D290C">
      <w:pPr>
        <w:spacing w:after="0" w:line="240" w:lineRule="auto"/>
        <w:ind w:left="215" w:right="215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Рисование – это не просто баловство или приятное времяпрепровождения для малыша и взрослого. Рисование — это самое настоящее развивающее действо для ребенка.</w:t>
      </w:r>
    </w:p>
    <w:p w:rsidR="008A7FAE" w:rsidRPr="00634C77" w:rsidRDefault="008A7FAE" w:rsidP="008D290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Рисование – это сенсорно-двигательные упражнения, развитие мелкой моторики и сенсомоторной координации, т.е. природное, естественное развитие мозга ребенка в интересной для него деятельности.</w:t>
      </w:r>
    </w:p>
    <w:p w:rsidR="008A7FAE" w:rsidRPr="00634C77" w:rsidRDefault="008A7FAE" w:rsidP="008D290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Рисование  —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это и развитие познавательных способностей малыша, эффективный и при этом очень простой способ углубления и уточнения его представлений об окружающем мире.</w:t>
      </w:r>
    </w:p>
    <w:p w:rsidR="008A7FAE" w:rsidRPr="00634C77" w:rsidRDefault="008A7FAE" w:rsidP="008D290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В процессе рисования развиваются умения чувствовать цвет, ритм, красоту пятна, линию, происходить формирование у малыша чувства прекрасного.</w:t>
      </w:r>
    </w:p>
    <w:p w:rsidR="008A7FAE" w:rsidRPr="00634C77" w:rsidRDefault="008A7FAE" w:rsidP="008D290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Рисование учит соотносить речь с действием и в увлекательной и легкой для ребенка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форме,  развивает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целенаправленность внимания, которой очень часто не хватает современным детям. Ведь ребенку в рисовании нужно завершить изображение, т.е. довести начатое дело до конца.</w:t>
      </w:r>
    </w:p>
    <w:p w:rsidR="008A7FAE" w:rsidRPr="00634C77" w:rsidRDefault="008A7FAE" w:rsidP="008D290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Рисование развивает воображение ребенка.</w:t>
      </w:r>
    </w:p>
    <w:p w:rsidR="008A7FAE" w:rsidRPr="00634C77" w:rsidRDefault="008A7FAE" w:rsidP="008D290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Рисование тесно связано и с развитием речи малышей, ведь в процессе изобразительной деятельности мы ведем беседу с ребенком, называем цвет, форму, размер, действия, побуждаем к речи.</w:t>
      </w:r>
    </w:p>
    <w:p w:rsidR="008A7FAE" w:rsidRPr="00634C77" w:rsidRDefault="008A7FAE" w:rsidP="008D290C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caps/>
          <w:sz w:val="32"/>
          <w:szCs w:val="32"/>
          <w:lang w:eastAsia="ru-RU"/>
        </w:rPr>
        <w:t>Раздел 2. Как учить ребенка рисовать</w:t>
      </w:r>
    </w:p>
    <w:p w:rsidR="008A7FAE" w:rsidRPr="00634C77" w:rsidRDefault="008A7FAE" w:rsidP="008D290C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>2. 1 Основные этапы рисования с малышами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Любой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малыш  от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года до  трех лет в ходе развития рисования проходит несколько этапов.</w:t>
      </w:r>
    </w:p>
    <w:p w:rsidR="008A7FAE" w:rsidRPr="00634C77" w:rsidRDefault="008A7FAE" w:rsidP="008D290C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>Первый этап. Знакомство с изобразительными материалами</w:t>
      </w:r>
      <w:r w:rsidRPr="00634C77">
        <w:rPr>
          <w:rFonts w:ascii="Georgia" w:eastAsia="Times New Roman" w:hAnsi="Georgia" w:cs="Times New Roman"/>
          <w:caps/>
          <w:sz w:val="32"/>
          <w:szCs w:val="32"/>
          <w:lang w:eastAsia="ru-RU"/>
        </w:rPr>
        <w:t xml:space="preserve"> – карандашами, красками, мелками, тушью и другими.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На первом этапе рисования мы даем возможность малышу поэкспериментировать с красками или с карандашом, но при этом не даем заданий что-то изобразить.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Однако, посмотрев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на  случайно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получившийся рисунок ребенка, мы можем придать смысл тому, что у него вышло: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«Ой, смотри, дым идет»! (говорим, показывая ребенку на каракули в виде кругов и штрихов). Или: «Это у тебя дождик идет кап-кап-кап-кап» (если малыш чертит карандашом сверху вниз)</w:t>
      </w:r>
    </w:p>
    <w:p w:rsidR="008A7FAE" w:rsidRPr="00634C77" w:rsidRDefault="008A7FAE" w:rsidP="008D290C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>Второй этап. Малыш подражает взрослому в рисовании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Малыш в этом возрасте еще не может поставить себе задачу как взрослый (пример такой задачи для взрослого: «Буду рисовать зайчика»).  Даже если ребенок 2 лет и поставит перед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собой  такую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задачу («Хочу нарисовать снег»), то он быстро ее потеряет и вместо на снега на рисунке получится то, что получится :).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Поэтому игровую задачу и задачу для рисования продумывает и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ставит  ребенку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взрослый, он показывает,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что и как можно нарисовать, передает малышу способы действий с изобразительными материалами.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На этом этапе чаще всего взрослый заранее готовит фон и придумывает тему для рисования, а малыш дорисовывает фрагменты на этом фоне.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ПРИМЕР 1: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 рисовании на тему «Салют» взрослый рисует заранее во время сна ребенка (чтобы он не видел) ночной город, а потом предлагает ему готовый фон. После праздника и наблюдения салюта в небе взрослый предлагает малышу изобразить салют,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и  малыш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тычком кисточкой делает в небе «салют» —  такой же, какой он видел на небе. Ниже представлена примерная схема — алгоритм такого рисунка.</w:t>
      </w:r>
    </w:p>
    <w:p w:rsidR="008A7FAE" w:rsidRPr="00634C77" w:rsidRDefault="008A7FAE" w:rsidP="008D290C">
      <w:pPr>
        <w:spacing w:after="0" w:line="240" w:lineRule="auto"/>
        <w:ind w:left="215" w:right="215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3432175"/>
            <wp:effectExtent l="19050" t="0" r="0" b="0"/>
            <wp:docPr id="2" name="Рисунок 2" descr="risovanie-s-malishami-2-e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ovanie-s-malishami-2-eta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AE" w:rsidRPr="00634C77" w:rsidRDefault="008A7FAE" w:rsidP="008D290C">
      <w:pPr>
        <w:spacing w:after="0" w:line="240" w:lineRule="auto"/>
        <w:ind w:left="215" w:right="215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72000" cy="3432175"/>
            <wp:effectExtent l="19050" t="0" r="0" b="0"/>
            <wp:docPr id="3" name="Рисунок 3" descr="risovanie-s-malishami-salut-kras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ovanie-s-malishami-salut-kraskam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ПРИМЕР 2: Учим малыша раскрашивать и создаем игровую ситуацию. Взрослый рисует на белом листе бумаги автомобиль и дорогу. Говорит, что дорога белая и нужно ее почистить от снега. Малыш раскрашивает дорогу серым или коричневым цветом («расчищает снег» для того, чтобы по дороге смог проехать автомобиль).</w:t>
      </w:r>
    </w:p>
    <w:p w:rsidR="008A7FAE" w:rsidRPr="00634C77" w:rsidRDefault="008A7FAE" w:rsidP="008D290C">
      <w:pPr>
        <w:spacing w:after="0" w:line="240" w:lineRule="auto"/>
        <w:ind w:left="215" w:right="215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3432175"/>
            <wp:effectExtent l="19050" t="0" r="0" b="0"/>
            <wp:docPr id="4" name="Рисунок 4" descr="uchim-malisha-raskrashi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him-malisha-raskrashiv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Именно на этом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этапе  взрослый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показывает малышу способ применения кисточки  и карандаша.</w:t>
      </w:r>
    </w:p>
    <w:p w:rsidR="008A7FAE" w:rsidRPr="00634C77" w:rsidRDefault="008A7FAE" w:rsidP="008D290C">
      <w:pPr>
        <w:shd w:val="clear" w:color="auto" w:fill="FDF8C1"/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Самые первые приемы рисования кисточкой — это рисование 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примакиванием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 рисование тычком. Важно, чтобы мы в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показе каждое свое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действие  в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рисовании сопровождали речью и чтобы эти действия и речь были ритмичными Например,  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примакиваем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кисточку и говорим «кап» на каждую получившуюся каплю дождя. Кап-кап-кап-кап — получается ритм дождя и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ритмичные  движения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кисточкой  рукой  по листу бумаги. Ребенок подражает взрослому.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Часто на этом этапе можно на первых порах использовать прием «рука в руке», то есть взять ручку малыша в свою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руку  и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рисовать сначала вместе. Взрослый направляет своей рукой ручку ребенка. Потом постепенно мы ручку ребенка отпускаем, и он начинает действовать сам.</w:t>
      </w:r>
    </w:p>
    <w:p w:rsidR="008A7FAE" w:rsidRPr="00634C77" w:rsidRDefault="008A7FAE" w:rsidP="008D290C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>Третий этап. Малыш может нарисовать образ по своему замыслу или по просьбе взрослого или игрушки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На этом этапе мы обучаем малышей рисовать кругообразные линии, т.к. они самые сложные для маленького ребенка. Например, он уже может нарисовать зайку, мячик, снеговика. Этот этап приходит ближе к возрасту трех лет.</w:t>
      </w:r>
    </w:p>
    <w:p w:rsidR="008A7FAE" w:rsidRPr="00634C77" w:rsidRDefault="008A7FAE" w:rsidP="008D290C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caps/>
          <w:sz w:val="32"/>
          <w:szCs w:val="32"/>
          <w:lang w:eastAsia="ru-RU"/>
        </w:rPr>
        <w:t>2. 1. Основные виды игровых занятий по рисованию с малышами от 1 года до 3 лет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Можно выделить условно несколько видов игровых занятий по рисованию с малышами раннего возраста.</w:t>
      </w:r>
    </w:p>
    <w:p w:rsidR="008A7FAE" w:rsidRPr="00634C77" w:rsidRDefault="008A7FAE" w:rsidP="008D290C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>А) Первый вид игровых занятий по рисованию</w:t>
      </w:r>
    </w:p>
    <w:p w:rsidR="008A7FAE" w:rsidRPr="00634C77" w:rsidRDefault="008A7FAE" w:rsidP="008D290C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>Ознакомление малышей с изобразительными материалами и экспериментирование с ними, с цветом, формой, линией</w:t>
      </w:r>
    </w:p>
    <w:p w:rsidR="008A7FAE" w:rsidRPr="00634C77" w:rsidRDefault="008A7FAE" w:rsidP="008D290C">
      <w:pPr>
        <w:spacing w:after="0" w:line="240" w:lineRule="auto"/>
        <w:ind w:left="215" w:right="215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72000" cy="3432175"/>
            <wp:effectExtent l="19050" t="0" r="0" b="0"/>
            <wp:docPr id="5" name="Рисунок 5" descr="risovanie-s-malisham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ovanie-s-malishami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i/>
          <w:iCs/>
          <w:sz w:val="32"/>
          <w:szCs w:val="32"/>
          <w:lang w:eastAsia="ru-RU"/>
        </w:rPr>
        <w:t>Рисование малышей начинается не с изображения мячика, птички, дорожки или какого-то другого объекта из его жизни. Оно начинается с экспериментирования ребенка с самим материалом – красками или карандашами – и познания свойств и качеств красок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Рассмотрим, как же лучше познакомить малыша с новыми для него предметами — карандашом и красками, кистью.</w:t>
      </w:r>
    </w:p>
    <w:p w:rsidR="008A7FAE" w:rsidRPr="00634C77" w:rsidRDefault="008A7FAE" w:rsidP="008D290C">
      <w:pPr>
        <w:spacing w:after="0" w:line="240" w:lineRule="auto"/>
        <w:ind w:left="215" w:right="215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i/>
          <w:iCs/>
          <w:sz w:val="32"/>
          <w:szCs w:val="32"/>
          <w:lang w:eastAsia="ru-RU"/>
        </w:rPr>
        <w:t>Знакомим малыша с красками как с новым предметом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Прежде чем что-то изобразить малышу важно познакомиться с красками как с необычным новым предметом — просто поводить пальчиком с краской по листу бумаги и познать, что, оказывается, краска оставляет на бумаге след! И следы эти могут быть разные – и точечки (ставим пальчик вертикально), и 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полосочки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(ведем пальчик по бумаге вниз и получаем «дорожку»), и даже загогулины самых причудливых форм!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Дайте возможность малышу смешивать разные краски, пробовать их наносить на гладкую и на шершавую бумагу и наблюдать отличия.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Конечно, такое знакомство пройдет у малыша не за один раз. Ему потребуется некоторое время   и помощь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взрослых чтобы обследовать новый предмет со всех сторон.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Если ребенку не дали прожить этот период, то   тогда возникает такая ситуация. Когда взрослый сразу же дает в руки малышу новый предмет и начинает объяснять приемы рисования и хочет научить чему-то ребенка, то малыш его не слушает, он поглощен новым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предметом,  тянется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к краске, хочет попробовать ее на зуб, не слушается, капризничает.  Ведь его исследовательские потребности не были удовлетворены. Когда же малыш уже знаком с данными предметом, то он с удовольствием начинает познавать, что оказывается, с его помощью вот что можно делать! И готов с Вами пробовать рисовать новыми для него способами.</w:t>
      </w:r>
    </w:p>
    <w:p w:rsidR="008A7FAE" w:rsidRPr="00634C77" w:rsidRDefault="008A7FAE" w:rsidP="008D290C">
      <w:pPr>
        <w:spacing w:after="0" w:line="240" w:lineRule="auto"/>
        <w:ind w:left="215" w:right="215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i/>
          <w:iCs/>
          <w:sz w:val="32"/>
          <w:szCs w:val="32"/>
          <w:lang w:eastAsia="ru-RU"/>
        </w:rPr>
        <w:t>Знакомим малыша с карандашом как новым предметом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Перед тем, как начать рисовать карандашом, малыш сначала знакомится и с карандашом как с предметом – он может его катать, пытаться сделать из карандашей лесенку или ставить их вертикально, специально ронять со стола и снова класть на стол и снова ронять, рвать карандашом бумагу, стучать карандашами как палочками друг о друга.</w:t>
      </w:r>
    </w:p>
    <w:p w:rsidR="008A7FAE" w:rsidRPr="00634C77" w:rsidRDefault="008A7FAE" w:rsidP="008D290C">
      <w:pPr>
        <w:shd w:val="clear" w:color="auto" w:fill="FDF8C1"/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Нельзя запрещать такие обследовательские действия малышу. Наоборот, надо их поощрять, поддержать познавательные действия ребенка. Обычно этот первый «обследовательский» этап ребенок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проходит  с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 1 года до 2 лет. Чем раньше попадут ему в руки карандаш или краски, тем раньше закончится этот этап.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Делаем важный вывод </w:t>
      </w:r>
      <w:proofErr w:type="gramStart"/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для  начала</w:t>
      </w:r>
      <w:proofErr w:type="gramEnd"/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наших занятий рисованием с самыми маленькими: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Вывод 1.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 Самые первый вид занятий для всех малышей — это знакомство с изобразительными материалами. Это объясняется тем, что у всех детей сначала наблюдается первый этап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—  возникает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интерес к материалу (карандашам, краскам, мелкам), — и только после его удовлетворения развивается  интерес к рисованию определенных объектов, воплощению жизни в линии и цвете. Если мы заранее не познакомили малыша с краской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и  кисточкой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 надеемся, что он тут же начнет рисовать задуманную нами картинку – то чаще всего ничего не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получится. Ребенок будет вместо рисования обследовать новые для него интересные предметы.  И это нормально и закономерно для его возраста.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Вывод 2.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 </w:t>
      </w:r>
      <w:r w:rsidRPr="00634C7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Очень важная наша задача на этом этапе рисования детей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 – в игре незаметно для малыша помочь ему разглядеть в его случайно получившихся изображениях что-то похожее на жизнь.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Например,  в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нарисованных малышами точечках увидеть летом — дождь, а зимой – снег, а может быть и… одуванчики на лугу (в зависимости от сезона и от впечатлений ребенка в жизни), в зеленых овалах «опознать» и назвать ребенку огурцы, а в красных кружках – мячики, в зеленых вертикальных штрихах – травку, а в разноцветных пятнах на черном фоне – салют. И только после этого малыш начнет сознательно изображать на листе бумаге то, что он видит в жизни.</w:t>
      </w:r>
    </w:p>
    <w:p w:rsidR="008A7FAE" w:rsidRPr="00634C77" w:rsidRDefault="008A7FAE" w:rsidP="008D290C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 xml:space="preserve">б) Второй вид игровых занятий по рисованию с малышами. </w:t>
      </w:r>
    </w:p>
    <w:p w:rsidR="008A7FAE" w:rsidRPr="00634C77" w:rsidRDefault="008A7FAE" w:rsidP="008D290C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t>Наблюдение ребенка за тем, как рисует взрослый</w:t>
      </w:r>
    </w:p>
    <w:p w:rsidR="008A7FAE" w:rsidRPr="00634C77" w:rsidRDefault="008A7FAE" w:rsidP="008D290C">
      <w:pPr>
        <w:spacing w:after="0" w:line="240" w:lineRule="auto"/>
        <w:ind w:left="215" w:right="215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3432175"/>
            <wp:effectExtent l="19050" t="0" r="0" b="0"/>
            <wp:docPr id="6" name="Рисунок 6" descr="risovanie-s-malisham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ovanie-s-malishami-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Рисовать при ребенке можно что угодно и как угодно и любыми материалами. И беседовать с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ним  о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том, что получается.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Примеры таких показов: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lastRenderedPageBreak/>
        <w:t xml:space="preserve">А) Чаще всего мы рисуем при ребенке такие предметы или сюжеты, в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которых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и он может поучаствовать,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например, мы нарисуем лес, а малыш приемом «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примакивание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» кисточкой нарисует вслед за нами на снегу в лесу следы разных зверюшек.  Или мы нарисуем полянку, небо, тучку. А ребенок нарисует капельки дождя, которые идут из тучки чтобы напоить цветочки на нашей лужайке.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Б) Взрослый может рисовать по заказу ребенка то, что он попросит.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Не важно, что Вы не художник и «не умеете рисовать». Ребенок – это не «худсовет», ему важно совсем другое – радость творчества и общения! Если малыш попросит Вас нарисовать трактор — то рисуем трактор, называем его части, их размер, форму, цвет, зачем они нужны в этой машине.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В) Взрослый может рисовать по своему замыслу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свою любимую картину и </w:t>
      </w:r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комментировать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 обсуждать рисование с малышом.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Любое наблюдение малыша за рисованием взрослого обязательно проходит в общении взрослого и ребенка с комментированием взрослым всего, что он делает. Взрослый рассказывает малышу, что и как он рисует. Комментирование заранее не придумывается, это естественное общение с ребенком как с собеседником, идет от жизни, от интересов ребенка и мамы. </w:t>
      </w:r>
    </w:p>
    <w:p w:rsidR="008A7FAE" w:rsidRPr="00634C77" w:rsidRDefault="008A7FAE" w:rsidP="008D290C">
      <w:pPr>
        <w:shd w:val="clear" w:color="auto" w:fill="FDF8C1"/>
        <w:spacing w:after="0" w:line="240" w:lineRule="auto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Например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: Посмотри, сейчас я нарисую для тебя зайчика. Какого цвета будет наш зайчик – белый или серый (малыш выбирает).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Хорошо,  у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нас с тобой будет белый зайчик   — беленький как снежок! Возьму белую краску. Где у нас белая краска? Вот она, правильно (малыш дал баночку нужного цвета), обмакну в баночку свою кисточку. Посмотри внимательно – я обмакиваю кисточку не до конца, а до половины. Чтобы взять немного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краски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и чтобы она не размазывалась. Что же дальше нужно сделать – ты помнишь? (Вопрос задается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только  в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том случае, если ребенок  имеет  опыт рисования и может ответить Вам. Если такого опыта нет, то взрослый сам всё объясняет). Сейчас мне надо отжать кисточку о край баночки. Чтобы лишняя краска стекла в баночку – вот так, кап-кап-кап-кап, потекла краска в баночку. Теперь всё готово! Вот </w:t>
      </w:r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lastRenderedPageBreak/>
        <w:t xml:space="preserve">голова зайчика. Голова круглая как мячик. Поглажу кисточкой головку и закрашу ее: вот так, вот так, вот так! (взрослый закрашивает контур головы). Белая головка получилась. Красивая! А ушки какие у зайки? </w:t>
      </w:r>
      <w:proofErr w:type="spell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Длиииинные</w:t>
      </w:r>
      <w:proofErr w:type="spell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, правильно. Вот одно ушко </w:t>
      </w:r>
      <w:proofErr w:type="spell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длиииинное</w:t>
      </w:r>
      <w:proofErr w:type="spell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– </w:t>
      </w:r>
      <w:proofErr w:type="spell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длиинное</w:t>
      </w:r>
      <w:proofErr w:type="spell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(взрослый ведет линию и одновременно с движением кисточки говорит «</w:t>
      </w:r>
      <w:proofErr w:type="spell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Длиииинное</w:t>
      </w:r>
      <w:proofErr w:type="spell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»), а вот второе ушко, тоже длинное. А туловище у зайки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какое  —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длинное или круглое (смотрим на игрушку) – круглое как шарик. Сейчас я туловище закрашу. Вот так – глажу зайку кисточкой. Сверху – вниз, сверху – вниз! Погладила зайку по животику. И он стал белый! Тебе нравится беленький животик у зайки?  Вот какое туловище получилось. Ай –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да  зайка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! А хвостик какой у зайки– длинный или короткий? Нет, короткий. На что похож? Хвостик как маленький мячик. </w:t>
      </w:r>
      <w:proofErr w:type="gram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Ай-да</w:t>
      </w:r>
      <w:proofErr w:type="gram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зайка, зайка -попрыгай-ка. Попрыгал наш зайка по лесу — топ-топ-топ. Хочешь попрыгать? Возьми кисточку и нарисуй — топ-топ-топ-топ. бежит зайка. </w:t>
      </w:r>
      <w:proofErr w:type="spellStart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Умничка</w:t>
      </w:r>
      <w:proofErr w:type="spellEnd"/>
      <w:r w:rsidRPr="00634C77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! и т.д.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Если ребенок еще не говорит, то этот комментарий можно упростить и говорить более простыми короткими предложениями. Например, Вы рисуете 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примакиванием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следы на дорожке. Топ-топ-топ-топ, это матрешка пошла гулять по дорожке. Или прыг-прыг-прыг-прыг, вот зайка по снегу </w:t>
      </w:r>
      <w:proofErr w:type="spellStart"/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пропрыгал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.Или</w:t>
      </w:r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кап-кап-кап-кап- это идет дождик из тучки. «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Вжжжжжжж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» (рисуем длинную горизонтальную линию от одного края листа до другого) – это проехала машина. Можно нарисовать большие и маленькие следы и познакомить малыша с этими понятиями: большие следы – это мишка прошел по лесу топ-топ-топ-топ (говорим медленно, низким голосом, каждое «топ» — это одно </w:t>
      </w:r>
      <w:proofErr w:type="spell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примакивание</w:t>
      </w:r>
      <w:proofErr w:type="spell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кисточкой). Маленькие следы – топ-топ-топ-топ – это мышка побежала (говорим высоким голосом, один слог – это один «шаг мышки»).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Как правило, в первый раз малыш не будет участвовать, а будет просто наблюдать. Но если Вы захотите нарисовать еще зайчика («друга» предыдущего зайца :)), то малыш уже может выразить желание принять участие в рисовании. Обычно малыши, если им понравилось такое </w:t>
      </w: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занятие, то они просят взрослого еще раз порисовать.  Дайте ребенку эту </w:t>
      </w:r>
      <w:proofErr w:type="spellStart"/>
      <w:proofErr w:type="gramStart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возможность!И</w:t>
      </w:r>
      <w:proofErr w:type="spellEnd"/>
      <w:proofErr w:type="gramEnd"/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всегда можно нарисовать «друга» зайчику, его брата  или просто еще одного зайку на лужайке в лесу.</w:t>
      </w:r>
    </w:p>
    <w:p w:rsidR="008A7FAE" w:rsidRPr="00634C77" w:rsidRDefault="008A7FAE" w:rsidP="008D290C">
      <w:pPr>
        <w:spacing w:after="0" w:line="240" w:lineRule="auto"/>
        <w:ind w:left="215" w:right="215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4C77">
        <w:rPr>
          <w:rFonts w:ascii="Georgia" w:eastAsia="Times New Roman" w:hAnsi="Georgia" w:cs="Times New Roman"/>
          <w:sz w:val="32"/>
          <w:szCs w:val="32"/>
          <w:lang w:eastAsia="ru-RU"/>
        </w:rPr>
        <w:t>Не нужно ждать, что ребенок всё нарисует сам, он просто присоединится к Вашему рисованию и дорисует несколько деталей.</w:t>
      </w:r>
    </w:p>
    <w:bookmarkEnd w:id="0"/>
    <w:p w:rsidR="00085F5A" w:rsidRPr="00634C77" w:rsidRDefault="00085F5A" w:rsidP="008D290C">
      <w:pPr>
        <w:spacing w:after="0"/>
        <w:rPr>
          <w:rFonts w:ascii="Georgia" w:hAnsi="Georgia"/>
          <w:sz w:val="32"/>
          <w:szCs w:val="32"/>
        </w:rPr>
      </w:pPr>
    </w:p>
    <w:sectPr w:rsidR="00085F5A" w:rsidRPr="00634C77" w:rsidSect="0008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C1"/>
    <w:multiLevelType w:val="multilevel"/>
    <w:tmpl w:val="4A9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F2F05"/>
    <w:multiLevelType w:val="multilevel"/>
    <w:tmpl w:val="218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E"/>
    <w:rsid w:val="00085F5A"/>
    <w:rsid w:val="00634C77"/>
    <w:rsid w:val="008A7FAE"/>
    <w:rsid w:val="008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810E-0923-4B4D-A9FF-99A19AA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5A"/>
  </w:style>
  <w:style w:type="paragraph" w:styleId="1">
    <w:name w:val="heading 1"/>
    <w:basedOn w:val="a"/>
    <w:link w:val="10"/>
    <w:uiPriority w:val="9"/>
    <w:qFormat/>
    <w:rsid w:val="008A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7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7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FAE"/>
    <w:rPr>
      <w:b/>
      <w:bCs/>
    </w:rPr>
  </w:style>
  <w:style w:type="character" w:styleId="a5">
    <w:name w:val="Emphasis"/>
    <w:basedOn w:val="a0"/>
    <w:uiPriority w:val="20"/>
    <w:qFormat/>
    <w:rsid w:val="008A7F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060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626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75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59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13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3</cp:revision>
  <dcterms:created xsi:type="dcterms:W3CDTF">2020-05-08T05:59:00Z</dcterms:created>
  <dcterms:modified xsi:type="dcterms:W3CDTF">2020-05-08T06:02:00Z</dcterms:modified>
</cp:coreProperties>
</file>