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</w:rPr>
        <w:br/>
      </w:r>
      <w:bookmarkStart w:id="0" w:name="_GoBack"/>
      <w:r w:rsidRPr="006351F0">
        <w:rPr>
          <w:rFonts w:eastAsia="Times New Roman"/>
          <w:sz w:val="28"/>
          <w:szCs w:val="28"/>
        </w:rPr>
        <w:t>Рекомендации для родителей детей старшего дошкольного возраста по развитию связной устной речи</w:t>
      </w:r>
    </w:p>
    <w:bookmarkEnd w:id="0"/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Игры и упражнения, которые можно использовать в домашних условиях.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«Диалог»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bCs/>
          <w:sz w:val="28"/>
          <w:szCs w:val="28"/>
        </w:rPr>
        <w:t>Старайтесь</w:t>
      </w:r>
      <w:r w:rsidRPr="006351F0">
        <w:rPr>
          <w:rFonts w:eastAsia="Times New Roman"/>
          <w:sz w:val="28"/>
          <w:szCs w:val="28"/>
        </w:rPr>
        <w:t> стимулировать ребенка вступать с вами в диалог. Для этого,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 xml:space="preserve">задав вопрос, делайте длинные паузы до 5-10 секунд в расчете на то, что малыш ответит. </w:t>
      </w:r>
      <w:proofErr w:type="spellStart"/>
      <w:proofErr w:type="gramStart"/>
      <w:r w:rsidRPr="006351F0">
        <w:rPr>
          <w:rFonts w:eastAsia="Times New Roman"/>
          <w:sz w:val="28"/>
          <w:szCs w:val="28"/>
        </w:rPr>
        <w:t>Например,</w:t>
      </w:r>
      <w:r w:rsidRPr="006351F0">
        <w:rPr>
          <w:rFonts w:eastAsia="Times New Roman"/>
          <w:sz w:val="28"/>
          <w:szCs w:val="28"/>
          <w:bdr w:val="none" w:sz="0" w:space="0" w:color="auto" w:frame="1"/>
        </w:rPr>
        <w:t>возможен</w:t>
      </w:r>
      <w:proofErr w:type="spellEnd"/>
      <w:proofErr w:type="gramEnd"/>
      <w:r w:rsidRPr="006351F0">
        <w:rPr>
          <w:rFonts w:eastAsia="Times New Roman"/>
          <w:sz w:val="28"/>
          <w:szCs w:val="28"/>
          <w:bdr w:val="none" w:sz="0" w:space="0" w:color="auto" w:frame="1"/>
        </w:rPr>
        <w:t xml:space="preserve"> такой диалог</w:t>
      </w:r>
      <w:r w:rsidRPr="006351F0">
        <w:rPr>
          <w:rFonts w:eastAsia="Times New Roman"/>
          <w:sz w:val="28"/>
          <w:szCs w:val="28"/>
        </w:rPr>
        <w:t>: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Игра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«Что мы видим во дворе?»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Вместе с ребенком посмотрите в окно. Поиграйте в игру «Кто больше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увидит». По очереди </w:t>
      </w:r>
      <w:r w:rsidRPr="006351F0">
        <w:rPr>
          <w:rFonts w:eastAsia="Times New Roman"/>
          <w:bCs/>
          <w:sz w:val="28"/>
          <w:szCs w:val="28"/>
        </w:rPr>
        <w:t>перечисляйте то</w:t>
      </w:r>
      <w:r w:rsidRPr="006351F0">
        <w:rPr>
          <w:rFonts w:eastAsia="Times New Roman"/>
          <w:sz w:val="28"/>
          <w:szCs w:val="28"/>
        </w:rPr>
        <w:t>, что видно из вашего окна. Описывайте все увиденное в деталях.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Игра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«Профессии»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С помощью этой игры у ребенка будут формироваться элементы ролевой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игры, вырабатываться речевая активность.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Покажите малышу, как с помощью разнообразных сюжетных игрушек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можно играть в доктора, парикмахера, шофера, продавца. Разложите в комнате атрибуты для разнообразных сюжетных игр.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Пусть малыш самостоятельно поиграет. Понаблюдайте за его игрой, а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  <w:bdr w:val="none" w:sz="0" w:space="0" w:color="auto" w:frame="1"/>
        </w:rPr>
        <w:t>потом спросите малыша</w:t>
      </w:r>
      <w:r w:rsidRPr="006351F0">
        <w:rPr>
          <w:rFonts w:eastAsia="Times New Roman"/>
          <w:sz w:val="28"/>
          <w:szCs w:val="28"/>
        </w:rPr>
        <w:t>: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«Кто ты?»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Малыш назовет свою роль в соответствии с выполняемым действием,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  <w:bdr w:val="none" w:sz="0" w:space="0" w:color="auto" w:frame="1"/>
        </w:rPr>
        <w:t>например</w:t>
      </w:r>
      <w:r w:rsidRPr="006351F0">
        <w:rPr>
          <w:rFonts w:eastAsia="Times New Roman"/>
          <w:sz w:val="28"/>
          <w:szCs w:val="28"/>
        </w:rPr>
        <w:t>: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«Я врач»</w:t>
      </w:r>
      <w:r w:rsidRPr="006351F0">
        <w:rPr>
          <w:rFonts w:eastAsia="Times New Roman"/>
          <w:sz w:val="28"/>
          <w:szCs w:val="28"/>
        </w:rPr>
        <w:t>. Уточните у ребенка, какими инструментами он пользуется и для чего они нужны.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Чтобы помочь ребенку с рассказом о профессиях необходимо задавать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 xml:space="preserve">наводящие вопросы об этих </w:t>
      </w:r>
      <w:proofErr w:type="spellStart"/>
      <w:proofErr w:type="gramStart"/>
      <w:r w:rsidRPr="006351F0">
        <w:rPr>
          <w:rFonts w:eastAsia="Times New Roman"/>
          <w:sz w:val="28"/>
          <w:szCs w:val="28"/>
        </w:rPr>
        <w:t>профессиях,</w:t>
      </w:r>
      <w:r w:rsidRPr="006351F0">
        <w:rPr>
          <w:rFonts w:eastAsia="Times New Roman"/>
          <w:sz w:val="28"/>
          <w:szCs w:val="28"/>
          <w:bdr w:val="none" w:sz="0" w:space="0" w:color="auto" w:frame="1"/>
        </w:rPr>
        <w:t>например</w:t>
      </w:r>
      <w:proofErr w:type="spellEnd"/>
      <w:proofErr w:type="gramEnd"/>
      <w:r w:rsidRPr="006351F0">
        <w:rPr>
          <w:rFonts w:eastAsia="Times New Roman"/>
          <w:sz w:val="28"/>
          <w:szCs w:val="28"/>
          <w:bdr w:val="none" w:sz="0" w:space="0" w:color="auto" w:frame="1"/>
        </w:rPr>
        <w:t xml:space="preserve"> такие как</w:t>
      </w:r>
      <w:r w:rsidRPr="006351F0">
        <w:rPr>
          <w:rFonts w:eastAsia="Times New Roman"/>
          <w:sz w:val="28"/>
          <w:szCs w:val="28"/>
        </w:rPr>
        <w:t>: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Как называется человек этой профессии на картинке?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Как одет человек на этой работе? Носит ли он специальную форму?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Чем занимается человек на этой работе?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Где он работает?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Какие инструменты ему необходимы в этой профессии?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Зачем нужна эта профессия? Приносит ли она пользу людям?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Игра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«Коллекция»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Действенным способом в процессе усвоения детьми слов, обогащающих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качества предметов, считаются игры по классификации предметов, изображений, геометрических фигур в согласовании с данным качеством.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Начинаем работу с классификации игрушек.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 xml:space="preserve">Для таких игр удобно применять коллекции маленьких </w:t>
      </w:r>
      <w:proofErr w:type="spellStart"/>
      <w:proofErr w:type="gramStart"/>
      <w:r w:rsidRPr="006351F0">
        <w:rPr>
          <w:rFonts w:eastAsia="Times New Roman"/>
          <w:sz w:val="28"/>
          <w:szCs w:val="28"/>
        </w:rPr>
        <w:t>игрушек,</w:t>
      </w:r>
      <w:r w:rsidRPr="006351F0">
        <w:rPr>
          <w:rFonts w:eastAsia="Times New Roman"/>
          <w:sz w:val="28"/>
          <w:szCs w:val="28"/>
          <w:bdr w:val="none" w:sz="0" w:space="0" w:color="auto" w:frame="1"/>
        </w:rPr>
        <w:t>к</w:t>
      </w:r>
      <w:proofErr w:type="spellEnd"/>
      <w:proofErr w:type="gramEnd"/>
      <w:r w:rsidRPr="006351F0">
        <w:rPr>
          <w:rFonts w:eastAsia="Times New Roman"/>
          <w:sz w:val="28"/>
          <w:szCs w:val="28"/>
          <w:bdr w:val="none" w:sz="0" w:space="0" w:color="auto" w:frame="1"/>
        </w:rPr>
        <w:t xml:space="preserve"> примеру</w:t>
      </w:r>
      <w:r w:rsidRPr="006351F0">
        <w:rPr>
          <w:rFonts w:eastAsia="Times New Roman"/>
          <w:sz w:val="28"/>
          <w:szCs w:val="28"/>
        </w:rPr>
        <w:t>: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- подбери все машины;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- подбери всех кукол.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  <w:bdr w:val="none" w:sz="0" w:space="0" w:color="auto" w:frame="1"/>
        </w:rPr>
        <w:t>Разрешено систематизировать геометрические тела</w:t>
      </w:r>
      <w:r w:rsidRPr="006351F0">
        <w:rPr>
          <w:rFonts w:eastAsia="Times New Roman"/>
          <w:sz w:val="28"/>
          <w:szCs w:val="28"/>
        </w:rPr>
        <w:t>: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- подбери все шарики;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- принеси все кружки.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lastRenderedPageBreak/>
        <w:t>Геометрические фигуры по цвету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(принеси все синие фигуры)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 по размеру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(принеси все большие фигуры)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«Давай поговорим»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Является обычной беседой на бытовые темы.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Инструкция. Я задаю вопросы, а ты отвечай. Если хочешь, можешь и ты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задать мне вопрос, а я тебе отвечу. Ты сегодня завтракал? А что ты ел? Какая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сегодня погода? Тебе нравится заниматься со мной?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В зависимости от активности ребенка его участие может быть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квалифицировано как инициативное или пассивное, а речевые ответы как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bCs/>
          <w:sz w:val="28"/>
          <w:szCs w:val="28"/>
        </w:rPr>
        <w:t>развернутые или краткие</w:t>
      </w:r>
      <w:r w:rsidRPr="006351F0">
        <w:rPr>
          <w:rFonts w:eastAsia="Times New Roman"/>
          <w:sz w:val="28"/>
          <w:szCs w:val="28"/>
        </w:rPr>
        <w:t>, самостоятельные или с опорой на лексику вопроса.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 xml:space="preserve">Лучше всего вопросы задавать разные по содержанию, </w:t>
      </w:r>
      <w:proofErr w:type="spellStart"/>
      <w:r w:rsidRPr="006351F0">
        <w:rPr>
          <w:rFonts w:eastAsia="Times New Roman"/>
          <w:sz w:val="28"/>
          <w:szCs w:val="28"/>
        </w:rPr>
        <w:t>внеконтекстные</w:t>
      </w:r>
      <w:proofErr w:type="spellEnd"/>
      <w:r w:rsidRPr="006351F0">
        <w:rPr>
          <w:rFonts w:eastAsia="Times New Roman"/>
          <w:sz w:val="28"/>
          <w:szCs w:val="28"/>
        </w:rPr>
        <w:t>, не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bCs/>
          <w:sz w:val="28"/>
          <w:szCs w:val="28"/>
        </w:rPr>
        <w:t>связанные с общей темой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«Назови действие»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Ребёнок называет слова, обозначающие действия.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Вам понадобится картинный материал и вопросы.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Ребё</w:t>
      </w:r>
      <w:r w:rsidRPr="006351F0">
        <w:rPr>
          <w:rFonts w:eastAsia="Times New Roman"/>
          <w:sz w:val="28"/>
          <w:szCs w:val="28"/>
          <w:bdr w:val="none" w:sz="0" w:space="0" w:color="auto" w:frame="1"/>
        </w:rPr>
        <w:t>нку задают вопросы</w:t>
      </w:r>
      <w:r w:rsidRPr="006351F0">
        <w:rPr>
          <w:rFonts w:eastAsia="Times New Roman"/>
          <w:sz w:val="28"/>
          <w:szCs w:val="28"/>
        </w:rPr>
        <w:t>: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- Что делает ветерок?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(Ласкает, напевает, дует, шумит)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Какими словами можно сказать о том, что делает кошка? (Царапается,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играет, мурлычет, мяукает).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Что делает щенок?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Что делает птичка?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«Повтори скороговорку»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Скороговорки являются эффективным средством </w:t>
      </w:r>
      <w:r w:rsidRPr="006351F0">
        <w:rPr>
          <w:rFonts w:eastAsia="Times New Roman"/>
          <w:bCs/>
          <w:sz w:val="28"/>
          <w:szCs w:val="28"/>
        </w:rPr>
        <w:t>развития речи</w:t>
      </w:r>
      <w:r w:rsidRPr="006351F0">
        <w:rPr>
          <w:rFonts w:eastAsia="Times New Roman"/>
          <w:sz w:val="28"/>
          <w:szCs w:val="28"/>
        </w:rPr>
        <w:t>. Они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позволяют отрабатывать навыки правильной и четкой артикуляции,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совершенствовать плавность и темп </w:t>
      </w:r>
      <w:r w:rsidRPr="006351F0">
        <w:rPr>
          <w:rFonts w:eastAsia="Times New Roman"/>
          <w:bCs/>
          <w:sz w:val="28"/>
          <w:szCs w:val="28"/>
        </w:rPr>
        <w:t>речи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«Выучи стихотворение»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Разучивание стихов является средством закрепления правильного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звукопроизношения, расширения словарного запаса, </w:t>
      </w:r>
      <w:r w:rsidRPr="006351F0">
        <w:rPr>
          <w:rFonts w:eastAsia="Times New Roman"/>
          <w:bCs/>
          <w:sz w:val="28"/>
          <w:szCs w:val="28"/>
        </w:rPr>
        <w:t>развития речи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Все дети любят слушать стихи, </w:t>
      </w:r>
      <w:r w:rsidRPr="006351F0">
        <w:rPr>
          <w:rFonts w:eastAsia="Times New Roman"/>
          <w:bCs/>
          <w:sz w:val="28"/>
          <w:szCs w:val="28"/>
        </w:rPr>
        <w:t>стараются их запомнить</w:t>
      </w:r>
      <w:r w:rsidRPr="006351F0">
        <w:rPr>
          <w:rFonts w:eastAsia="Times New Roman"/>
          <w:sz w:val="28"/>
          <w:szCs w:val="28"/>
        </w:rPr>
        <w:t>. Подбирая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 </w:t>
      </w:r>
      <w:r w:rsidRPr="006351F0">
        <w:rPr>
          <w:rFonts w:eastAsia="Times New Roman"/>
          <w:bCs/>
          <w:sz w:val="28"/>
          <w:szCs w:val="28"/>
        </w:rPr>
        <w:t>развивать и зрительную память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«Загадки»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Отгадывание загадок активизирует словарь </w:t>
      </w:r>
      <w:r w:rsidRPr="006351F0">
        <w:rPr>
          <w:rFonts w:eastAsia="Times New Roman"/>
          <w:bCs/>
          <w:sz w:val="28"/>
          <w:szCs w:val="28"/>
        </w:rPr>
        <w:t>детей</w:t>
      </w:r>
      <w:r w:rsidRPr="006351F0">
        <w:rPr>
          <w:rFonts w:eastAsia="Times New Roman"/>
          <w:sz w:val="28"/>
          <w:szCs w:val="28"/>
        </w:rPr>
        <w:t>. Ребенок учится выделять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существенные признаки предметов. Загадки расширяют кругозор </w:t>
      </w:r>
      <w:r w:rsidRPr="006351F0">
        <w:rPr>
          <w:rFonts w:eastAsia="Times New Roman"/>
          <w:bCs/>
          <w:sz w:val="28"/>
          <w:szCs w:val="28"/>
        </w:rPr>
        <w:t>детей</w:t>
      </w:r>
      <w:r w:rsidRPr="006351F0">
        <w:rPr>
          <w:rFonts w:eastAsia="Times New Roman"/>
          <w:sz w:val="28"/>
          <w:szCs w:val="28"/>
        </w:rPr>
        <w:t>,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тренируют внимание и память, </w:t>
      </w:r>
      <w:r w:rsidRPr="006351F0">
        <w:rPr>
          <w:rFonts w:eastAsia="Times New Roman"/>
          <w:bCs/>
          <w:sz w:val="28"/>
          <w:szCs w:val="28"/>
        </w:rPr>
        <w:t>развивают наблюдательность и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 xml:space="preserve">логическое мышление. В процессе отгадывания загадок детям следует </w:t>
      </w:r>
      <w:proofErr w:type="spellStart"/>
      <w:r w:rsidRPr="006351F0">
        <w:rPr>
          <w:rFonts w:eastAsia="Times New Roman"/>
          <w:sz w:val="28"/>
          <w:szCs w:val="28"/>
        </w:rPr>
        <w:t>задаватьнаводящие</w:t>
      </w:r>
      <w:proofErr w:type="spellEnd"/>
      <w:r w:rsidRPr="006351F0">
        <w:rPr>
          <w:rFonts w:eastAsia="Times New Roman"/>
          <w:sz w:val="28"/>
          <w:szCs w:val="28"/>
        </w:rPr>
        <w:t xml:space="preserve"> вопросы. Многие загадки </w:t>
      </w:r>
      <w:r w:rsidRPr="006351F0">
        <w:rPr>
          <w:rFonts w:eastAsia="Times New Roman"/>
          <w:bCs/>
          <w:sz w:val="28"/>
          <w:szCs w:val="28"/>
        </w:rPr>
        <w:t>рекомендуется заучить наизусть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«Посмотри, что увидел, расскажи»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lastRenderedPageBreak/>
        <w:t>Упражнение направлено на </w:t>
      </w:r>
      <w:r w:rsidRPr="006351F0">
        <w:rPr>
          <w:rFonts w:eastAsia="Times New Roman"/>
          <w:bCs/>
          <w:sz w:val="28"/>
          <w:szCs w:val="28"/>
        </w:rPr>
        <w:t xml:space="preserve">развитие связной речи и </w:t>
      </w:r>
      <w:proofErr w:type="spellStart"/>
      <w:r w:rsidRPr="006351F0">
        <w:rPr>
          <w:rFonts w:eastAsia="Times New Roman"/>
          <w:bCs/>
          <w:sz w:val="28"/>
          <w:szCs w:val="28"/>
        </w:rPr>
        <w:t>текстообразования</w:t>
      </w:r>
      <w:proofErr w:type="spellEnd"/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Ребенку показывается картинка, которую ему нужно внимательно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рассмотреть. Через некоторое время картинку убирают. Затем ребенку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  <w:bdr w:val="none" w:sz="0" w:space="0" w:color="auto" w:frame="1"/>
        </w:rPr>
        <w:t>предлагается ответить на вопросы</w:t>
      </w:r>
      <w:r w:rsidRPr="006351F0">
        <w:rPr>
          <w:rFonts w:eastAsia="Times New Roman"/>
          <w:sz w:val="28"/>
          <w:szCs w:val="28"/>
        </w:rPr>
        <w:t>: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«Кто изображен на картинке?»</w:t>
      </w:r>
      <w:r w:rsidRPr="006351F0">
        <w:rPr>
          <w:rFonts w:eastAsia="Times New Roman"/>
          <w:sz w:val="28"/>
          <w:szCs w:val="28"/>
        </w:rPr>
        <w:t>,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«Во что одета девочка?»</w:t>
      </w:r>
      <w:r w:rsidRPr="006351F0">
        <w:rPr>
          <w:rFonts w:eastAsia="Times New Roman"/>
          <w:sz w:val="28"/>
          <w:szCs w:val="28"/>
        </w:rPr>
        <w:t>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Игра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«Угадай по описанию»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Для начала следует предложить ребёнку послушать описание и отгадать,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 xml:space="preserve">что именно мы описываем. </w:t>
      </w:r>
      <w:proofErr w:type="spellStart"/>
      <w:proofErr w:type="gramStart"/>
      <w:r w:rsidRPr="006351F0">
        <w:rPr>
          <w:rFonts w:eastAsia="Times New Roman"/>
          <w:sz w:val="28"/>
          <w:szCs w:val="28"/>
        </w:rPr>
        <w:t>Например,</w:t>
      </w:r>
      <w:r w:rsidRPr="006351F0">
        <w:rPr>
          <w:rFonts w:eastAsia="Times New Roman"/>
          <w:sz w:val="28"/>
          <w:szCs w:val="28"/>
          <w:bdr w:val="none" w:sz="0" w:space="0" w:color="auto" w:frame="1"/>
        </w:rPr>
        <w:t>лимон</w:t>
      </w:r>
      <w:proofErr w:type="spellEnd"/>
      <w:proofErr w:type="gramEnd"/>
      <w:r w:rsidRPr="006351F0">
        <w:rPr>
          <w:rFonts w:eastAsia="Times New Roman"/>
          <w:sz w:val="28"/>
          <w:szCs w:val="28"/>
        </w:rPr>
        <w:t>: «Этот фрукт желтого цвета. По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форме он слегка продолговатый, на ощупь — шершавый. На вкус он кислый. От него чай становится вкуснее и полезнее».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Можно предложить ребёнку описать его любимую игрушку, животное в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зоопарке, рыбку в аквариуме. И уже наступит ваша очередь угадывать, что или кого именно описывает ребёнок.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Упражнение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«Рисуем словами»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Мы должны рассказать ребёнку, что любое описание строится по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  <w:bdr w:val="none" w:sz="0" w:space="0" w:color="auto" w:frame="1"/>
        </w:rPr>
        <w:t>определенному плану</w:t>
      </w:r>
      <w:r w:rsidRPr="006351F0">
        <w:rPr>
          <w:rFonts w:eastAsia="Times New Roman"/>
          <w:sz w:val="28"/>
          <w:szCs w:val="28"/>
        </w:rPr>
        <w:t>: сначала нужно назвать предмет, затем следует описать его самые главные, наиболее очевидные, признаки (вид, материал, форму, цвет, предназначение, затем можно описать признаки второстепенные, не очень важные; и наконец, дать оценка описываемого предмета.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Объясните ребенку, что таким образом, с помощью слов, мы словно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«рисуем»</w:t>
      </w:r>
      <w:r w:rsidRPr="006351F0">
        <w:rPr>
          <w:rFonts w:eastAsia="Times New Roman"/>
          <w:sz w:val="28"/>
          <w:szCs w:val="28"/>
        </w:rPr>
        <w:t> этот предмет. И предложите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«нарисовать»</w:t>
      </w:r>
      <w:r w:rsidRPr="006351F0">
        <w:rPr>
          <w:rFonts w:eastAsia="Times New Roman"/>
          <w:sz w:val="28"/>
          <w:szCs w:val="28"/>
        </w:rPr>
        <w:t xml:space="preserve"> словесный портрет какого- </w:t>
      </w:r>
      <w:proofErr w:type="spellStart"/>
      <w:r w:rsidRPr="006351F0">
        <w:rPr>
          <w:rFonts w:eastAsia="Times New Roman"/>
          <w:sz w:val="28"/>
          <w:szCs w:val="28"/>
        </w:rPr>
        <w:t>нибудь</w:t>
      </w:r>
      <w:proofErr w:type="spellEnd"/>
      <w:r w:rsidRPr="006351F0">
        <w:rPr>
          <w:rFonts w:eastAsia="Times New Roman"/>
          <w:sz w:val="28"/>
          <w:szCs w:val="28"/>
        </w:rPr>
        <w:t xml:space="preserve"> предмета.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Игра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«А что было дальше?»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В условиях семьи нужно как можно больше внимания уделять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формированию самостоятельной </w:t>
      </w:r>
      <w:r w:rsidRPr="006351F0">
        <w:rPr>
          <w:rFonts w:eastAsia="Times New Roman"/>
          <w:bCs/>
          <w:sz w:val="28"/>
          <w:szCs w:val="28"/>
        </w:rPr>
        <w:t>связной речи</w:t>
      </w:r>
      <w:r w:rsidRPr="006351F0">
        <w:rPr>
          <w:rFonts w:eastAsia="Times New Roman"/>
          <w:sz w:val="28"/>
          <w:szCs w:val="28"/>
        </w:rPr>
        <w:t xml:space="preserve">. Например, можно предложить ребёнку придумать продолжение рассказа, или сочинять рассказ вместе с </w:t>
      </w:r>
      <w:proofErr w:type="spellStart"/>
      <w:proofErr w:type="gramStart"/>
      <w:r w:rsidRPr="006351F0">
        <w:rPr>
          <w:rFonts w:eastAsia="Times New Roman"/>
          <w:sz w:val="28"/>
          <w:szCs w:val="28"/>
        </w:rPr>
        <w:t>ним,</w:t>
      </w:r>
      <w:r w:rsidRPr="006351F0">
        <w:rPr>
          <w:rFonts w:eastAsia="Times New Roman"/>
          <w:sz w:val="28"/>
          <w:szCs w:val="28"/>
          <w:bdr w:val="none" w:sz="0" w:space="0" w:color="auto" w:frame="1"/>
        </w:rPr>
        <w:t>по</w:t>
      </w:r>
      <w:proofErr w:type="spellEnd"/>
      <w:proofErr w:type="gramEnd"/>
      <w:r w:rsidRPr="006351F0">
        <w:rPr>
          <w:rFonts w:eastAsia="Times New Roman"/>
          <w:sz w:val="28"/>
          <w:szCs w:val="28"/>
          <w:bdr w:val="none" w:sz="0" w:space="0" w:color="auto" w:frame="1"/>
        </w:rPr>
        <w:t xml:space="preserve"> очереди</w:t>
      </w:r>
      <w:r w:rsidRPr="006351F0">
        <w:rPr>
          <w:rFonts w:eastAsia="Times New Roman"/>
          <w:sz w:val="28"/>
          <w:szCs w:val="28"/>
        </w:rPr>
        <w:t>: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— Жила-была девочка Катя. Летом она отдыхала у бабушки на даче.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— Как-то раз пошла Катя в лес за ягодами. Набрала полную корзину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малины. Устала, села на пенек отдохнуть, смотрит по сторонам.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— Вдруг слышит — за кустами что-то шуршит и топает!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— Катя спросила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«Кто тут?»</w:t>
      </w:r>
      <w:r w:rsidRPr="006351F0">
        <w:rPr>
          <w:rFonts w:eastAsia="Times New Roman"/>
          <w:sz w:val="28"/>
          <w:szCs w:val="28"/>
        </w:rPr>
        <w:t> </w:t>
      </w:r>
      <w:r w:rsidRPr="006351F0">
        <w:rPr>
          <w:rFonts w:eastAsia="Times New Roman"/>
          <w:iCs/>
          <w:sz w:val="28"/>
          <w:szCs w:val="28"/>
          <w:bdr w:val="none" w:sz="0" w:space="0" w:color="auto" w:frame="1"/>
        </w:rPr>
        <w:t>(Что было дальше)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Ежедневное общение </w:t>
      </w:r>
      <w:r w:rsidRPr="006351F0">
        <w:rPr>
          <w:rFonts w:eastAsia="Times New Roman"/>
          <w:bCs/>
          <w:sz w:val="28"/>
          <w:szCs w:val="28"/>
        </w:rPr>
        <w:t>родителей</w:t>
      </w:r>
      <w:r w:rsidRPr="006351F0">
        <w:rPr>
          <w:rFonts w:eastAsia="Times New Roman"/>
          <w:sz w:val="28"/>
          <w:szCs w:val="28"/>
        </w:rPr>
        <w:t> с ребёнком предоставляет множество</w:t>
      </w:r>
    </w:p>
    <w:p w:rsidR="006351F0" w:rsidRPr="006351F0" w:rsidRDefault="006351F0" w:rsidP="006351F0">
      <w:pPr>
        <w:pStyle w:val="a5"/>
        <w:rPr>
          <w:rFonts w:eastAsia="Times New Roman"/>
          <w:sz w:val="28"/>
          <w:szCs w:val="28"/>
        </w:rPr>
      </w:pPr>
      <w:r w:rsidRPr="006351F0">
        <w:rPr>
          <w:rFonts w:eastAsia="Times New Roman"/>
          <w:sz w:val="28"/>
          <w:szCs w:val="28"/>
        </w:rPr>
        <w:t>возможностей для </w:t>
      </w:r>
      <w:r w:rsidRPr="006351F0">
        <w:rPr>
          <w:rFonts w:eastAsia="Times New Roman"/>
          <w:bCs/>
          <w:sz w:val="28"/>
          <w:szCs w:val="28"/>
        </w:rPr>
        <w:t>развития связной речи</w:t>
      </w:r>
      <w:r w:rsidRPr="006351F0">
        <w:rPr>
          <w:rFonts w:eastAsia="Times New Roman"/>
          <w:sz w:val="28"/>
          <w:szCs w:val="28"/>
        </w:rPr>
        <w:t>. Немного терпения и настойчивости, немного изобретательности и </w:t>
      </w:r>
      <w:r w:rsidRPr="006351F0">
        <w:rPr>
          <w:rFonts w:eastAsia="Times New Roman"/>
          <w:bCs/>
          <w:sz w:val="28"/>
          <w:szCs w:val="28"/>
        </w:rPr>
        <w:t>родительского внимания</w:t>
      </w:r>
      <w:r w:rsidRPr="006351F0">
        <w:rPr>
          <w:rFonts w:eastAsia="Times New Roman"/>
          <w:sz w:val="28"/>
          <w:szCs w:val="28"/>
        </w:rPr>
        <w:t>, — и ваш ребёнок придёт в школу с хорошо </w:t>
      </w:r>
      <w:r w:rsidRPr="006351F0">
        <w:rPr>
          <w:rFonts w:eastAsia="Times New Roman"/>
          <w:bCs/>
          <w:sz w:val="28"/>
          <w:szCs w:val="28"/>
        </w:rPr>
        <w:t>развитой речью</w:t>
      </w:r>
      <w:r w:rsidRPr="006351F0">
        <w:rPr>
          <w:rFonts w:eastAsia="Times New Roman"/>
          <w:sz w:val="28"/>
          <w:szCs w:val="28"/>
        </w:rPr>
        <w:t>.</w:t>
      </w:r>
    </w:p>
    <w:p w:rsidR="00D80E24" w:rsidRPr="006351F0" w:rsidRDefault="00D80E24" w:rsidP="006351F0">
      <w:pPr>
        <w:pStyle w:val="a5"/>
        <w:rPr>
          <w:sz w:val="28"/>
          <w:szCs w:val="28"/>
        </w:rPr>
      </w:pPr>
    </w:p>
    <w:sectPr w:rsidR="00D80E24" w:rsidRPr="0063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F0"/>
    <w:rsid w:val="001649BD"/>
    <w:rsid w:val="006351F0"/>
    <w:rsid w:val="00D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BED41-81A1-4F4A-9D32-8EAEF8F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3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51F0"/>
    <w:rPr>
      <w:b/>
      <w:bCs/>
    </w:rPr>
  </w:style>
  <w:style w:type="paragraph" w:styleId="a5">
    <w:name w:val="No Spacing"/>
    <w:uiPriority w:val="1"/>
    <w:qFormat/>
    <w:rsid w:val="00635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2020-05-20T06:47:00Z</dcterms:created>
  <dcterms:modified xsi:type="dcterms:W3CDTF">2020-05-20T06:47:00Z</dcterms:modified>
</cp:coreProperties>
</file>