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3D" w:rsidRPr="00E3213D" w:rsidRDefault="00E3213D" w:rsidP="00E32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3D">
        <w:rPr>
          <w:rFonts w:ascii="Georgia" w:eastAsia="Times New Roman" w:hAnsi="Georgia" w:cs="Times New Roman"/>
          <w:b/>
          <w:bCs/>
          <w:color w:val="CC0000"/>
          <w:sz w:val="25"/>
          <w:lang w:eastAsia="ru-RU"/>
        </w:rPr>
        <w:t>«Формирование правильной речи дошкольника»</w:t>
      </w:r>
      <w:r w:rsidRPr="00E3213D">
        <w:rPr>
          <w:rFonts w:ascii="Georgia" w:eastAsia="Times New Roman" w:hAnsi="Georgia" w:cs="Times New Roman"/>
          <w:b/>
          <w:bCs/>
          <w:i/>
          <w:iCs/>
          <w:color w:val="CC0000"/>
          <w:sz w:val="25"/>
          <w:lang w:eastAsia="ru-RU"/>
        </w:rPr>
        <w:t>.</w:t>
      </w:r>
      <w:r>
        <w:rPr>
          <w:rFonts w:ascii="Georgia" w:eastAsia="Times New Roman" w:hAnsi="Georgia" w:cs="Times New Roman"/>
          <w:b/>
          <w:bCs/>
          <w:i/>
          <w:iCs/>
          <w:noProof/>
          <w:sz w:val="25"/>
          <w:szCs w:val="25"/>
          <w:lang w:eastAsia="ru-RU"/>
        </w:rPr>
        <w:drawing>
          <wp:inline distT="0" distB="0" distL="0" distR="0">
            <wp:extent cx="1649730" cy="1331595"/>
            <wp:effectExtent l="19050" t="0" r="7620" b="0"/>
            <wp:docPr id="1" name="Рисунок 1" descr="http://mdou135.edu.yar.ru/uslugi_naseleniyu/tru1-7_w173_h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135.edu.yar.ru/uslugi_naseleniyu/tru1-7_w173_h1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13D" w:rsidRPr="00E3213D" w:rsidRDefault="00E3213D" w:rsidP="00E3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213D" w:rsidRPr="00E3213D" w:rsidRDefault="00E3213D" w:rsidP="00E3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3D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Как сформировать у ребенка навыки правильной речи без лишней спешки?</w:t>
      </w:r>
    </w:p>
    <w:p w:rsidR="00E3213D" w:rsidRPr="00E3213D" w:rsidRDefault="00E3213D" w:rsidP="00E3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3D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Как вырастить грамотного человечка? Специалисты советуют от </w:t>
      </w:r>
      <w:proofErr w:type="gramStart"/>
      <w:r w:rsidRPr="00E3213D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простого</w:t>
      </w:r>
      <w:proofErr w:type="gramEnd"/>
      <w:r w:rsidRPr="00E3213D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 к сложному. Начните с развития мелкой мускулатуры кистей рук, с поэтапной постановки и закрепления звуков родного языка, с его расширения.</w:t>
      </w:r>
    </w:p>
    <w:p w:rsidR="00E3213D" w:rsidRPr="00E3213D" w:rsidRDefault="00E3213D" w:rsidP="00E32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213D" w:rsidRPr="00E3213D" w:rsidRDefault="00E3213D" w:rsidP="00E32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3D">
        <w:rPr>
          <w:rFonts w:ascii="Georgia" w:eastAsia="Times New Roman" w:hAnsi="Georgia" w:cs="Times New Roman"/>
          <w:b/>
          <w:bCs/>
          <w:i/>
          <w:iCs/>
          <w:color w:val="003366"/>
          <w:sz w:val="25"/>
          <w:lang w:eastAsia="ru-RU"/>
        </w:rPr>
        <w:t>«Железные кони».</w:t>
      </w:r>
    </w:p>
    <w:p w:rsidR="00E3213D" w:rsidRPr="00E3213D" w:rsidRDefault="00E3213D" w:rsidP="00E3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3D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Начнем, пожалуй, с мужчин. Да, да, дорогие наши папы, дяди, дедушки и старшие братья! Когда вы начинаете заниматься своими "важными" делами захватите с собой ребенка. Он не будет мешать вам, стоит только предложить ему гаечный ключ и попросить накрутить на него подходящую гайку. Это прекрасная возможность ПОТРЕНИРОВАТЬ ДЕТСКИЕ ПАЛЬЧИКИ! А теперь потренируем ВОСПРИЯТИЕ ЦВЕТОВ. Для начала попросите ребенка называть предметы зеленого цвета, затем это будет синий, оранжевый, желтый и т. д. Малыш произносить примерно следующее</w:t>
      </w:r>
      <w:proofErr w:type="gramStart"/>
      <w:r w:rsidRPr="00E3213D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:"</w:t>
      </w:r>
      <w:proofErr w:type="spellStart"/>
      <w:proofErr w:type="gramEnd"/>
      <w:r w:rsidRPr="00E3213D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зеленЫЙ</w:t>
      </w:r>
      <w:proofErr w:type="spellEnd"/>
      <w:r w:rsidRPr="00E3213D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 куст", </w:t>
      </w:r>
      <w:proofErr w:type="spellStart"/>
      <w:r w:rsidRPr="00E3213D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зеленОЕ</w:t>
      </w:r>
      <w:proofErr w:type="spellEnd"/>
      <w:r w:rsidRPr="00E3213D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 дерево", "</w:t>
      </w:r>
      <w:proofErr w:type="spellStart"/>
      <w:r w:rsidRPr="00E3213D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зеленАЯ</w:t>
      </w:r>
      <w:proofErr w:type="spellEnd"/>
      <w:r w:rsidRPr="00E3213D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 машина" и т. д. Следите, чтобы окончание слов малыш проговаривал правильно!</w:t>
      </w:r>
    </w:p>
    <w:p w:rsidR="00E3213D" w:rsidRPr="00E3213D" w:rsidRDefault="00E3213D" w:rsidP="00E32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3D">
        <w:rPr>
          <w:rFonts w:ascii="Georgia" w:eastAsia="Times New Roman" w:hAnsi="Georgia" w:cs="Times New Roman"/>
          <w:b/>
          <w:bCs/>
          <w:i/>
          <w:iCs/>
          <w:color w:val="003366"/>
          <w:sz w:val="25"/>
          <w:lang w:eastAsia="ru-RU"/>
        </w:rPr>
        <w:t>«Ловкие мышата».</w:t>
      </w:r>
    </w:p>
    <w:p w:rsidR="00E3213D" w:rsidRPr="00E3213D" w:rsidRDefault="00E3213D" w:rsidP="00E3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3D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А теперь, дорогие мамы, бабушки и старшие сестры, поговорим о ваших дорогих помощниках! Занимаясь делами на кухне, перемешайте в емкости фасоль и горох и попросите свою кроху рассортировать все по двум коробочкам. Если же ваш умелец быстро справится с поставленной задачей, предложите ему более сложное задание </w:t>
      </w:r>
      <w:proofErr w:type="gramStart"/>
      <w:r w:rsidRPr="00E3213D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-В</w:t>
      </w:r>
      <w:proofErr w:type="gramEnd"/>
      <w:r w:rsidRPr="00E3213D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ЫЛОЖИТЬ УЗОР ИЗ ФАСОЛИ И ГОРОХА на однотонном кусочке материи. Ребенок постарше может смешать рис и гречку – просто ЗАМЕЧАТЕЛЬНАЯ РАБОТА ДЛЯ ПАЛЬЧИКОВ! Предложите ребенку образовать прилагательное от названия крупы. </w:t>
      </w:r>
      <w:proofErr w:type="gramStart"/>
      <w:r w:rsidRPr="00E3213D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Каша</w:t>
      </w:r>
      <w:proofErr w:type="gramEnd"/>
      <w:r w:rsidRPr="00E3213D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 из риса </w:t>
      </w:r>
      <w:proofErr w:type="gramStart"/>
      <w:r w:rsidRPr="00E3213D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КАКАЯ</w:t>
      </w:r>
      <w:proofErr w:type="gramEnd"/>
      <w:r w:rsidRPr="00E3213D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? </w:t>
      </w:r>
      <w:proofErr w:type="spellStart"/>
      <w:r w:rsidRPr="00E3213D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РисовАЯ</w:t>
      </w:r>
      <w:proofErr w:type="spellEnd"/>
      <w:r w:rsidRPr="00E3213D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.</w:t>
      </w:r>
    </w:p>
    <w:p w:rsidR="00E3213D" w:rsidRPr="00E3213D" w:rsidRDefault="00E3213D" w:rsidP="00E32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3D">
        <w:rPr>
          <w:rFonts w:ascii="Georgia" w:eastAsia="Times New Roman" w:hAnsi="Georgia" w:cs="Times New Roman"/>
          <w:b/>
          <w:bCs/>
          <w:i/>
          <w:iCs/>
          <w:color w:val="003366"/>
          <w:sz w:val="25"/>
          <w:lang w:eastAsia="ru-RU"/>
        </w:rPr>
        <w:t>«Ищем слово».</w:t>
      </w:r>
    </w:p>
    <w:p w:rsidR="00E3213D" w:rsidRPr="00E3213D" w:rsidRDefault="00E3213D" w:rsidP="00E3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3D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Такие веселые игры помогают расширять словарный запас вашего ребенка, исподволь работать над грамматическим строем речи. Тем же целям послужат и другие задания (найди на кухне горячие предметы, вспомни горячие слова, назови посуду, найди сладкие (кислые, соленые, горькие) слова)</w:t>
      </w:r>
    </w:p>
    <w:p w:rsidR="00E3213D" w:rsidRPr="00E3213D" w:rsidRDefault="00E3213D" w:rsidP="00E3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3D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Например: подбор антонимов (ночью в городе ТИХО, а днем ШУМНО.)</w:t>
      </w:r>
    </w:p>
    <w:p w:rsidR="00E3213D" w:rsidRPr="00E3213D" w:rsidRDefault="00E3213D" w:rsidP="00E3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3D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Такая игра полезна сразу с нескольких точек зрения:</w:t>
      </w:r>
    </w:p>
    <w:p w:rsidR="00E3213D" w:rsidRPr="00E3213D" w:rsidRDefault="00E3213D" w:rsidP="00E3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3D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-активизирует словарь;</w:t>
      </w:r>
    </w:p>
    <w:p w:rsidR="00E3213D" w:rsidRPr="00E3213D" w:rsidRDefault="00E3213D" w:rsidP="00E3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3D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-учит ребенка быстро "доставать" из потаенных уголков памяти нужное слово, совершенствует звукопроизношение;</w:t>
      </w:r>
    </w:p>
    <w:p w:rsidR="00E3213D" w:rsidRPr="00E3213D" w:rsidRDefault="00E3213D" w:rsidP="00E3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3D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-помогает овладевать грамматическим строем речи.</w:t>
      </w:r>
    </w:p>
    <w:p w:rsidR="00E3213D" w:rsidRPr="00E3213D" w:rsidRDefault="00E3213D" w:rsidP="00E3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3D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Игры на развитие мелкой моторики.</w:t>
      </w:r>
    </w:p>
    <w:p w:rsidR="00E3213D" w:rsidRPr="00E3213D" w:rsidRDefault="00E3213D" w:rsidP="00E3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3D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-массаж кисти рук и каждого пальчика в отдельности;</w:t>
      </w:r>
    </w:p>
    <w:p w:rsidR="00E3213D" w:rsidRPr="00E3213D" w:rsidRDefault="00E3213D" w:rsidP="00E3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3D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-катание пальчиками деревянных шариков различного диаметра;</w:t>
      </w:r>
    </w:p>
    <w:p w:rsidR="00E3213D" w:rsidRPr="00E3213D" w:rsidRDefault="00E3213D" w:rsidP="00E3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3D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-застегивание и расстегивание пуговиц, крючочков, замочков;</w:t>
      </w:r>
    </w:p>
    <w:p w:rsidR="00E3213D" w:rsidRPr="00E3213D" w:rsidRDefault="00E3213D" w:rsidP="00E3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3D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lastRenderedPageBreak/>
        <w:t>-завязывание и развязывание узелков;</w:t>
      </w:r>
    </w:p>
    <w:p w:rsidR="00E3213D" w:rsidRPr="00E3213D" w:rsidRDefault="00E3213D" w:rsidP="00E3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3D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-всевозможные шнуровки и т. д.</w:t>
      </w:r>
    </w:p>
    <w:p w:rsidR="00E3213D" w:rsidRPr="00E3213D" w:rsidRDefault="00E3213D" w:rsidP="00E32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3D">
        <w:rPr>
          <w:rFonts w:ascii="Georgia" w:eastAsia="Times New Roman" w:hAnsi="Georgia" w:cs="Times New Roman"/>
          <w:b/>
          <w:bCs/>
          <w:color w:val="003366"/>
          <w:sz w:val="25"/>
          <w:lang w:eastAsia="ru-RU"/>
        </w:rPr>
        <w:t>Желаем успехов!</w:t>
      </w:r>
    </w:p>
    <w:p w:rsidR="00E3213D" w:rsidRPr="00E3213D" w:rsidRDefault="00E3213D" w:rsidP="00E321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3D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Учитель-логопед: Юрасова Елена Викторовна</w:t>
      </w:r>
    </w:p>
    <w:p w:rsidR="00E40237" w:rsidRDefault="00E40237"/>
    <w:sectPr w:rsidR="00E40237" w:rsidSect="00E4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3213D"/>
    <w:rsid w:val="00E3213D"/>
    <w:rsid w:val="00E4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213D"/>
    <w:rPr>
      <w:b/>
      <w:bCs/>
    </w:rPr>
  </w:style>
  <w:style w:type="character" w:styleId="a4">
    <w:name w:val="Emphasis"/>
    <w:basedOn w:val="a0"/>
    <w:uiPriority w:val="20"/>
    <w:qFormat/>
    <w:rsid w:val="00E3213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3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Company>Krokoz™ Inc.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New135-004</dc:creator>
  <cp:lastModifiedBy>New135-004</cp:lastModifiedBy>
  <cp:revision>2</cp:revision>
  <dcterms:created xsi:type="dcterms:W3CDTF">2016-06-09T10:40:00Z</dcterms:created>
  <dcterms:modified xsi:type="dcterms:W3CDTF">2016-06-09T10:41:00Z</dcterms:modified>
</cp:coreProperties>
</file>