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AF" w:rsidRPr="00B31402" w:rsidRDefault="00AB05FE" w:rsidP="00597B28">
      <w:pPr>
        <w:tabs>
          <w:tab w:val="left" w:pos="2790"/>
        </w:tabs>
        <w:spacing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402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r w:rsidR="00597B28" w:rsidRPr="00B31402">
        <w:rPr>
          <w:rFonts w:ascii="Times New Roman" w:hAnsi="Times New Roman"/>
          <w:b/>
          <w:sz w:val="24"/>
          <w:szCs w:val="24"/>
        </w:rPr>
        <w:t>область «Х</w:t>
      </w:r>
      <w:r w:rsidRPr="00B31402">
        <w:rPr>
          <w:rFonts w:ascii="Times New Roman" w:hAnsi="Times New Roman"/>
          <w:b/>
          <w:sz w:val="24"/>
          <w:szCs w:val="24"/>
        </w:rPr>
        <w:t>удо</w:t>
      </w:r>
      <w:r w:rsidR="00597B28" w:rsidRPr="00B31402">
        <w:rPr>
          <w:rFonts w:ascii="Times New Roman" w:hAnsi="Times New Roman"/>
          <w:b/>
          <w:sz w:val="24"/>
          <w:szCs w:val="24"/>
        </w:rPr>
        <w:t>жественно-эстетическое развитие»,</w:t>
      </w:r>
      <w:r w:rsidRPr="00B31402">
        <w:rPr>
          <w:rFonts w:ascii="Times New Roman" w:hAnsi="Times New Roman"/>
          <w:b/>
          <w:sz w:val="24"/>
          <w:szCs w:val="24"/>
        </w:rPr>
        <w:t xml:space="preserve"> 3- 4года</w:t>
      </w:r>
      <w:r w:rsidRPr="00B3140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36"/>
        <w:tblW w:w="1513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84"/>
        <w:gridCol w:w="2973"/>
        <w:gridCol w:w="2067"/>
        <w:gridCol w:w="2126"/>
        <w:gridCol w:w="3118"/>
        <w:gridCol w:w="4366"/>
      </w:tblGrid>
      <w:tr w:rsidR="00402DAF" w:rsidRPr="00B31402" w:rsidTr="00B31402">
        <w:trPr>
          <w:trHeight w:val="688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2DAF" w:rsidRPr="00B31402" w:rsidRDefault="00AB05FE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597B28" w:rsidRPr="00B31402" w:rsidTr="00B31402">
        <w:trPr>
          <w:trHeight w:val="51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Изображает простые предметы, используя прямые линии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,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округлые, наклонные, короткие, длинные, </w:t>
            </w:r>
            <w:proofErr w:type="spellStart"/>
            <w:r w:rsidRPr="00B31402">
              <w:rPr>
                <w:rFonts w:ascii="Times New Roman" w:hAnsi="Times New Roman"/>
                <w:sz w:val="24"/>
                <w:szCs w:val="24"/>
              </w:rPr>
              <w:t>перекрещиеся</w:t>
            </w:r>
            <w:proofErr w:type="spell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линии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pStyle w:val="c1"/>
              <w:rPr>
                <w:rFonts w:eastAsiaTheme="minorHAnsi"/>
              </w:rPr>
            </w:pPr>
            <w:r w:rsidRPr="00B31402">
              <w:rPr>
                <w:rStyle w:val="c3"/>
              </w:rPr>
              <w:t xml:space="preserve">  </w:t>
            </w:r>
            <w:r w:rsidRPr="00B31402">
              <w:t>Предложить ребятам нарисовать домик с 2 окошкам</w:t>
            </w:r>
            <w:proofErr w:type="gramStart"/>
            <w:r w:rsidRPr="00B31402">
              <w:t>и(</w:t>
            </w:r>
            <w:proofErr w:type="gramEnd"/>
            <w:r w:rsidRPr="00B31402">
              <w:t xml:space="preserve">круглым и квадратным) и трубой. 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- самостоятельно  рисует;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-  требуется  помощь взрослого; 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не может изобразить предметы.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B28" w:rsidRPr="00B31402" w:rsidTr="00B31402">
        <w:trPr>
          <w:trHeight w:val="2157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Правильно пользуется кистью, красками, карандашами, клеем.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Наблюдение в течении НОД.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- самостоятельно   правильно пользуется кистью, красками, карандашами, клеем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-  правильно пользуется кистью, красками, карандашами, клеем только  с помощью взрослого.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- не пользуется кистью, красками, карандашами, клеем.</w:t>
            </w:r>
          </w:p>
        </w:tc>
      </w:tr>
      <w:tr w:rsidR="00597B28" w:rsidRPr="00B31402" w:rsidTr="00B31402">
        <w:trPr>
          <w:trHeight w:val="41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Умеет создавать изображения путем наклеивания готовых фигур (по образцу)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B31402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Предложить ребятам собрать целую машинку из геометрических фигур.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2 балла -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с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амостоятельно создает изображения предметов из готовых фигур.</w:t>
            </w:r>
          </w:p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 балл - с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оздает изображения предметов из готовых фигур с помощью взрослого.</w:t>
            </w:r>
          </w:p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0 баллов - н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е создает изображения предметов из готовых фигур.</w:t>
            </w:r>
          </w:p>
        </w:tc>
      </w:tr>
      <w:tr w:rsidR="00597B28" w:rsidRPr="00B31402" w:rsidTr="00B31402">
        <w:trPr>
          <w:trHeight w:val="297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Умеет правильно раскрашивать картинку по контуру не выходя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за границы.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02">
              <w:rPr>
                <w:sz w:val="24"/>
                <w:szCs w:val="24"/>
              </w:rPr>
              <w:t xml:space="preserve">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Предложить детям раскрасить картинку.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 балла – с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амостоятельно раскрашивает картинку по контуру не выходя за границы 1бал</w:t>
            </w:r>
            <w:proofErr w:type="gramStart"/>
            <w:r w:rsidR="00597B28" w:rsidRPr="00B31402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аскрашивает картинку по контуру не выходя за границы с помощью взрослого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0-балло</w:t>
            </w: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е может  раскрасить картинку по контуру не выходя за границы</w:t>
            </w:r>
          </w:p>
        </w:tc>
      </w:tr>
      <w:tr w:rsidR="00597B28" w:rsidRPr="00B31402" w:rsidTr="00B31402">
        <w:trPr>
          <w:trHeight w:val="2778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Умеет отделять от большого куска пластилина  маленькие, раскатывать комочки прямыми и круговыми движениями ладоней.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Предложить детям вылепить 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баранки для куклы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 балла – с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 xml:space="preserve">амостоятельно умеет отделять от большого куска пластилина  маленькие, раскатывать комочки прямыми и круговыми движениями ладоней. 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1бал</w:t>
            </w: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02">
              <w:rPr>
                <w:sz w:val="24"/>
                <w:szCs w:val="24"/>
              </w:rPr>
              <w:t xml:space="preserve">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у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меет отделять от большого куска пластилина  маленькие, раскатывать комочки прямыми и круговыми движениями ладоней с помощью взрослого.</w:t>
            </w:r>
          </w:p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0-балло</w:t>
            </w: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597B28" w:rsidRPr="00B31402">
              <w:rPr>
                <w:sz w:val="24"/>
                <w:szCs w:val="24"/>
              </w:rPr>
              <w:t xml:space="preserve"> 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умеет отделять от большого куска пластилина  маленькие, раскатывать комочки прямыми и круговыми движениями ладоней.</w:t>
            </w:r>
          </w:p>
        </w:tc>
      </w:tr>
      <w:tr w:rsidR="00597B28" w:rsidRPr="00B31402" w:rsidTr="00B31402">
        <w:trPr>
          <w:trHeight w:val="2500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Лепит различные предметы, состоящие из </w:t>
            </w:r>
            <w:r w:rsidR="00B3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1-3 частей, используя разные прием</w:t>
            </w: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сплющивание, вытягивание, </w:t>
            </w:r>
            <w:proofErr w:type="spellStart"/>
            <w:r w:rsidRPr="00B31402">
              <w:rPr>
                <w:rFonts w:ascii="Times New Roman" w:hAnsi="Times New Roman"/>
                <w:sz w:val="24"/>
                <w:szCs w:val="24"/>
              </w:rPr>
              <w:t>примазывание</w:t>
            </w:r>
            <w:proofErr w:type="spell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1402">
              <w:rPr>
                <w:rFonts w:ascii="Times New Roman" w:hAnsi="Times New Roman"/>
                <w:sz w:val="24"/>
                <w:szCs w:val="24"/>
              </w:rPr>
              <w:t>защипывание</w:t>
            </w:r>
            <w:proofErr w:type="spellEnd"/>
            <w:r w:rsidRPr="00B314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Предложить детям вылепить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птичку/неваляшку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B31402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 xml:space="preserve">амостоятельно </w:t>
            </w:r>
            <w:r w:rsidR="00597B28" w:rsidRPr="00B31402">
              <w:rPr>
                <w:sz w:val="24"/>
                <w:szCs w:val="24"/>
              </w:rPr>
              <w:t xml:space="preserve"> </w:t>
            </w:r>
            <w:r w:rsidR="00597B28" w:rsidRPr="00B31402">
              <w:rPr>
                <w:rFonts w:ascii="Times New Roman" w:hAnsi="Times New Roman"/>
                <w:sz w:val="24"/>
                <w:szCs w:val="24"/>
              </w:rPr>
              <w:t>лепит различные предметы, состоящие из 1-3 частей, используя разные приемы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 xml:space="preserve"> -  л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епит различные предметы, состоящие из 1-3 частей, используя разные приемы с помощью взрослого.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- н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е лепит различные предметы, состоящие из 1-3 частей, не использует  приемы.</w:t>
            </w:r>
          </w:p>
        </w:tc>
      </w:tr>
      <w:tr w:rsidR="00597B28" w:rsidRPr="00B31402" w:rsidTr="00B31402">
        <w:trPr>
          <w:trHeight w:val="154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Знает и называет  цвета основного спектра.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Предложить детям  показать и назвать все цвета шариков у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мальчика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с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амостоятельно  знает, называет и показывает все цвета.</w:t>
            </w:r>
          </w:p>
          <w:p w:rsidR="00597B28" w:rsidRPr="00B31402" w:rsidRDefault="00597B28" w:rsidP="00597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 xml:space="preserve">1 балл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31402">
              <w:rPr>
                <w:sz w:val="24"/>
                <w:szCs w:val="24"/>
              </w:rPr>
              <w:t xml:space="preserve">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знает, называет и показывает все цвета </w:t>
            </w:r>
            <w:r w:rsidRPr="00B31402">
              <w:rPr>
                <w:sz w:val="24"/>
                <w:szCs w:val="24"/>
              </w:rPr>
              <w:t xml:space="preserve">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с помощью взрослого.</w:t>
            </w:r>
          </w:p>
          <w:p w:rsidR="00597B28" w:rsidRPr="00B31402" w:rsidRDefault="00597B28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31402" w:rsidRPr="00B31402">
              <w:rPr>
                <w:rFonts w:ascii="Times New Roman" w:hAnsi="Times New Roman"/>
                <w:sz w:val="24"/>
                <w:szCs w:val="24"/>
              </w:rPr>
              <w:t>н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31402">
              <w:rPr>
                <w:sz w:val="24"/>
                <w:szCs w:val="24"/>
              </w:rPr>
              <w:t xml:space="preserve"> 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знает, не называет и не показывает цвета.</w:t>
            </w:r>
          </w:p>
        </w:tc>
      </w:tr>
      <w:tr w:rsidR="00B31402" w:rsidRPr="00B31402" w:rsidTr="00B31402">
        <w:trPr>
          <w:trHeight w:val="1549"/>
        </w:trPr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Украшает заготовку из бумаги  дымковскими узорами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Нарисуй узор </w:t>
            </w:r>
            <w:proofErr w:type="gramStart"/>
            <w:r w:rsidRPr="00B3140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самостоятельно составляет узоры;</w:t>
            </w:r>
          </w:p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1балл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 xml:space="preserve"> – составляет узоры с  помощью взрослого</w:t>
            </w:r>
          </w:p>
          <w:p w:rsidR="00B31402" w:rsidRPr="00B31402" w:rsidRDefault="00B31402" w:rsidP="00B31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0 балло</w:t>
            </w:r>
            <w:proofErr w:type="gramStart"/>
            <w:r w:rsidRPr="00B3140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314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1402">
              <w:rPr>
                <w:rFonts w:ascii="Times New Roman" w:hAnsi="Times New Roman"/>
                <w:sz w:val="24"/>
                <w:szCs w:val="24"/>
              </w:rPr>
              <w:t xml:space="preserve"> не может составить узор.</w:t>
            </w:r>
          </w:p>
        </w:tc>
      </w:tr>
    </w:tbl>
    <w:p w:rsidR="00402DAF" w:rsidRPr="00B31402" w:rsidRDefault="00402DAF">
      <w:pPr>
        <w:jc w:val="center"/>
        <w:rPr>
          <w:rFonts w:ascii="Times New Roman" w:hAnsi="Times New Roman"/>
          <w:sz w:val="24"/>
          <w:szCs w:val="24"/>
        </w:rPr>
      </w:pPr>
    </w:p>
    <w:p w:rsidR="00402DAF" w:rsidRPr="00B31402" w:rsidRDefault="00402DAF">
      <w:pPr>
        <w:jc w:val="center"/>
        <w:rPr>
          <w:rFonts w:ascii="Times New Roman" w:hAnsi="Times New Roman"/>
          <w:sz w:val="24"/>
          <w:szCs w:val="24"/>
        </w:rPr>
      </w:pPr>
    </w:p>
    <w:p w:rsidR="00402DAF" w:rsidRPr="00553CCD" w:rsidRDefault="00553CCD">
      <w:pPr>
        <w:jc w:val="center"/>
        <w:rPr>
          <w:rFonts w:ascii="Times New Roman" w:hAnsi="Times New Roman"/>
          <w:b/>
          <w:sz w:val="24"/>
          <w:szCs w:val="24"/>
        </w:rPr>
      </w:pPr>
      <w:r w:rsidRPr="00553CCD">
        <w:rPr>
          <w:rFonts w:ascii="Times New Roman" w:hAnsi="Times New Roman"/>
          <w:b/>
          <w:sz w:val="24"/>
          <w:szCs w:val="24"/>
        </w:rPr>
        <w:t>Схема наблюдений «Правильно пользуется кистью, красками, карандашами, клеем»</w:t>
      </w:r>
    </w:p>
    <w:tbl>
      <w:tblPr>
        <w:tblStyle w:val="a7"/>
        <w:tblpPr w:leftFromText="180" w:rightFromText="180" w:vertAnchor="text" w:horzAnchor="margin" w:tblpY="137"/>
        <w:tblW w:w="15067" w:type="dxa"/>
        <w:tblLook w:val="04A0"/>
      </w:tblPr>
      <w:tblGrid>
        <w:gridCol w:w="1825"/>
        <w:gridCol w:w="210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A7AF9" w:rsidRPr="00B31402" w:rsidTr="00FA7AF9">
        <w:tc>
          <w:tcPr>
            <w:tcW w:w="3927" w:type="dxa"/>
            <w:gridSpan w:val="2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A7AF9" w:rsidRPr="00B31402" w:rsidTr="00FA7AF9">
        <w:tc>
          <w:tcPr>
            <w:tcW w:w="1825" w:type="dxa"/>
            <w:vMerge w:val="restart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Пользуется кистью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не умеет пользоваться кистью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 w:val="restart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Пользуется красками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 xml:space="preserve">не умеет пользоваться красками 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 w:val="restart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Пользуется карандашами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не умеет пользоваться карандашами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 w:val="restart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Пользуется клеем</w:t>
            </w: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с помощью взрослого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F9" w:rsidRPr="00B31402" w:rsidTr="00FA7AF9">
        <w:tc>
          <w:tcPr>
            <w:tcW w:w="1825" w:type="dxa"/>
            <w:vMerge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02">
              <w:rPr>
                <w:rFonts w:ascii="Times New Roman" w:hAnsi="Times New Roman"/>
                <w:sz w:val="24"/>
                <w:szCs w:val="24"/>
              </w:rPr>
              <w:t>не умеет пользоваться клеем</w:t>
            </w: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FA7AF9" w:rsidRPr="00B31402" w:rsidRDefault="00FA7AF9" w:rsidP="00FA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DAF" w:rsidRPr="00B31402" w:rsidRDefault="00402DAF">
      <w:pPr>
        <w:jc w:val="center"/>
        <w:rPr>
          <w:rFonts w:ascii="Times New Roman" w:hAnsi="Times New Roman"/>
          <w:sz w:val="24"/>
          <w:szCs w:val="24"/>
        </w:rPr>
      </w:pPr>
    </w:p>
    <w:p w:rsidR="007B63E6" w:rsidRPr="00B31402" w:rsidRDefault="007B63E6">
      <w:pPr>
        <w:jc w:val="center"/>
        <w:rPr>
          <w:rFonts w:ascii="Times New Roman" w:hAnsi="Times New Roman"/>
          <w:sz w:val="24"/>
          <w:szCs w:val="24"/>
        </w:rPr>
      </w:pPr>
    </w:p>
    <w:p w:rsidR="00402DAF" w:rsidRPr="00B31402" w:rsidRDefault="00402DA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2DAF" w:rsidRPr="00B31402" w:rsidRDefault="00402DAF">
      <w:pPr>
        <w:jc w:val="center"/>
        <w:rPr>
          <w:sz w:val="24"/>
          <w:szCs w:val="24"/>
        </w:rPr>
      </w:pPr>
    </w:p>
    <w:p w:rsidR="007B63E6" w:rsidRPr="00B31402" w:rsidRDefault="007B63E6">
      <w:pPr>
        <w:jc w:val="center"/>
        <w:rPr>
          <w:sz w:val="24"/>
          <w:szCs w:val="24"/>
        </w:rPr>
      </w:pPr>
    </w:p>
    <w:p w:rsidR="007B63E6" w:rsidRPr="00B31402" w:rsidRDefault="007B63E6">
      <w:pPr>
        <w:jc w:val="center"/>
        <w:rPr>
          <w:sz w:val="24"/>
          <w:szCs w:val="24"/>
        </w:rPr>
      </w:pPr>
    </w:p>
    <w:sectPr w:rsidR="007B63E6" w:rsidRPr="00B31402" w:rsidSect="00402DAF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AF"/>
    <w:rsid w:val="00071D84"/>
    <w:rsid w:val="00402DAF"/>
    <w:rsid w:val="00553CCD"/>
    <w:rsid w:val="00597B28"/>
    <w:rsid w:val="00730686"/>
    <w:rsid w:val="007B63E6"/>
    <w:rsid w:val="00833EB1"/>
    <w:rsid w:val="00A05DE6"/>
    <w:rsid w:val="00AB05FE"/>
    <w:rsid w:val="00B31402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F"/>
    <w:pPr>
      <w:spacing w:after="200" w:line="276" w:lineRule="auto"/>
    </w:pPr>
    <w:rPr>
      <w:rFonts w:ascii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6A73DF"/>
  </w:style>
  <w:style w:type="paragraph" w:customStyle="1" w:styleId="a3">
    <w:name w:val="Заголовок"/>
    <w:basedOn w:val="a"/>
    <w:next w:val="a4"/>
    <w:qFormat/>
    <w:rsid w:val="00402D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02DAF"/>
    <w:pPr>
      <w:spacing w:after="140" w:line="288" w:lineRule="auto"/>
    </w:pPr>
  </w:style>
  <w:style w:type="paragraph" w:styleId="a5">
    <w:name w:val="List"/>
    <w:basedOn w:val="a4"/>
    <w:rsid w:val="00402DAF"/>
    <w:rPr>
      <w:rFonts w:cs="Lucida Sans"/>
    </w:rPr>
  </w:style>
  <w:style w:type="paragraph" w:customStyle="1" w:styleId="Caption">
    <w:name w:val="Caption"/>
    <w:basedOn w:val="a"/>
    <w:qFormat/>
    <w:rsid w:val="00402D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02DAF"/>
    <w:pPr>
      <w:suppressLineNumbers/>
    </w:pPr>
    <w:rPr>
      <w:rFonts w:cs="Lucida Sans"/>
    </w:rPr>
  </w:style>
  <w:style w:type="paragraph" w:customStyle="1" w:styleId="c0">
    <w:name w:val="c0"/>
    <w:basedOn w:val="a"/>
    <w:qFormat/>
    <w:rsid w:val="006A73D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6A73D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B9D8-2F0C-406E-8046-F1261B86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Buh001</dc:creator>
  <cp:lastModifiedBy>Методист</cp:lastModifiedBy>
  <cp:revision>6</cp:revision>
  <cp:lastPrinted>2017-06-19T10:55:00Z</cp:lastPrinted>
  <dcterms:created xsi:type="dcterms:W3CDTF">2017-06-19T11:54:00Z</dcterms:created>
  <dcterms:modified xsi:type="dcterms:W3CDTF">2017-09-06T11:34:00Z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